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864B1" w14:textId="4C43574E" w:rsidR="00732B41" w:rsidRPr="009D1595" w:rsidRDefault="00732B41" w:rsidP="001E58F7">
      <w:pPr>
        <w:jc w:val="both"/>
        <w:rPr>
          <w:rFonts w:cs="Arial"/>
          <w:b/>
          <w:sz w:val="36"/>
        </w:rPr>
      </w:pPr>
      <w:r w:rsidRPr="009D1595">
        <w:rPr>
          <w:rFonts w:cs="Arial"/>
          <w:b/>
          <w:sz w:val="36"/>
        </w:rPr>
        <w:t>Datenschutzerklärung</w:t>
      </w:r>
    </w:p>
    <w:p w14:paraId="288BB544" w14:textId="77777777" w:rsidR="00732B41" w:rsidRPr="009D1595" w:rsidRDefault="00732B41" w:rsidP="001E58F7">
      <w:pPr>
        <w:jc w:val="both"/>
        <w:rPr>
          <w:rFonts w:cs="Arial"/>
        </w:rPr>
      </w:pPr>
    </w:p>
    <w:p w14:paraId="53F3C0ED" w14:textId="5DCFBE85" w:rsidR="00F84C9A" w:rsidRPr="009D1595" w:rsidRDefault="00732B41" w:rsidP="00702B09">
      <w:pPr>
        <w:jc w:val="both"/>
        <w:rPr>
          <w:rFonts w:cs="Arial"/>
        </w:rPr>
      </w:pPr>
      <w:r w:rsidRPr="009D1595">
        <w:rPr>
          <w:rFonts w:cs="Arial"/>
        </w:rPr>
        <w:t xml:space="preserve">Vielen Dank, dass Sie </w:t>
      </w:r>
      <w:r w:rsidR="00512B6E" w:rsidRPr="009D1595">
        <w:rPr>
          <w:rFonts w:cs="Arial"/>
        </w:rPr>
        <w:t>die</w:t>
      </w:r>
      <w:r w:rsidRPr="009D1595">
        <w:rPr>
          <w:rFonts w:cs="Arial"/>
        </w:rPr>
        <w:t xml:space="preserve"> Internetpräsenz</w:t>
      </w:r>
      <w:r w:rsidR="00557FF1">
        <w:rPr>
          <w:rFonts w:cs="Arial"/>
        </w:rPr>
        <w:t xml:space="preserve"> </w:t>
      </w:r>
      <w:r w:rsidR="000C0412">
        <w:rPr>
          <w:rFonts w:cs="Arial"/>
        </w:rPr>
        <w:t>der</w:t>
      </w:r>
      <w:r w:rsidRPr="009D1595">
        <w:rPr>
          <w:rFonts w:cs="Arial"/>
        </w:rPr>
        <w:t xml:space="preserve"> </w:t>
      </w:r>
      <w:r w:rsidR="005047FF" w:rsidRPr="005047FF">
        <w:rPr>
          <w:rFonts w:cs="Arial"/>
        </w:rPr>
        <w:t>F. Becker</w:t>
      </w:r>
      <w:r w:rsidR="005047FF">
        <w:rPr>
          <w:rFonts w:cs="Arial"/>
        </w:rPr>
        <w:t xml:space="preserve"> </w:t>
      </w:r>
      <w:r w:rsidR="005047FF" w:rsidRPr="005047FF">
        <w:rPr>
          <w:rFonts w:cs="Arial"/>
        </w:rPr>
        <w:t>GmbH &amp; Co. KG</w:t>
      </w:r>
      <w:r w:rsidR="005047FF">
        <w:rPr>
          <w:rFonts w:cs="Arial"/>
        </w:rPr>
        <w:t xml:space="preserve"> </w:t>
      </w:r>
      <w:r w:rsidRPr="009D1595">
        <w:rPr>
          <w:rFonts w:cs="Arial"/>
        </w:rPr>
        <w:t xml:space="preserve">nutzen. </w:t>
      </w:r>
      <w:r w:rsidR="00B95C02" w:rsidRPr="009D1595">
        <w:rPr>
          <w:rFonts w:cs="Arial"/>
        </w:rPr>
        <w:t xml:space="preserve">Wir nehmen den Schutz Ihrer Daten sehr ernst und versichern die Einhaltung der </w:t>
      </w:r>
      <w:r w:rsidR="00DD6137" w:rsidRPr="009D1595">
        <w:rPr>
          <w:rFonts w:cs="Arial"/>
        </w:rPr>
        <w:t>datenschutzrechtlichen Vorgaben.</w:t>
      </w:r>
    </w:p>
    <w:p w14:paraId="03124FE9" w14:textId="77777777" w:rsidR="00DD6137" w:rsidRPr="009D1595" w:rsidRDefault="00DD6137" w:rsidP="001E58F7">
      <w:pPr>
        <w:jc w:val="both"/>
        <w:rPr>
          <w:rFonts w:cs="Arial"/>
        </w:rPr>
      </w:pPr>
    </w:p>
    <w:p w14:paraId="31196EDF" w14:textId="5F4B9639" w:rsidR="00B95C02" w:rsidRPr="009D1595" w:rsidRDefault="00B95C02" w:rsidP="001E58F7">
      <w:pPr>
        <w:jc w:val="both"/>
        <w:rPr>
          <w:rFonts w:cs="Arial"/>
        </w:rPr>
      </w:pPr>
      <w:r w:rsidRPr="009D1595">
        <w:rPr>
          <w:rFonts w:cs="Arial"/>
        </w:rPr>
        <w:t xml:space="preserve">Grundsätzlich ist die Nutzung unserer Internetpräsenz ohne Angabe personenbezogener Daten möglich. Für die Nutzung </w:t>
      </w:r>
      <w:r w:rsidR="00466F19" w:rsidRPr="009D1595">
        <w:rPr>
          <w:rFonts w:cs="Arial"/>
        </w:rPr>
        <w:t>weiterer</w:t>
      </w:r>
      <w:r w:rsidRPr="009D1595">
        <w:rPr>
          <w:rFonts w:cs="Arial"/>
        </w:rPr>
        <w:t xml:space="preserve"> Leistung (z. B. </w:t>
      </w:r>
      <w:r w:rsidR="00466F19" w:rsidRPr="009D1595">
        <w:rPr>
          <w:rFonts w:cs="Arial"/>
        </w:rPr>
        <w:t>vertraglich vereinbarter Leistungserbringung</w:t>
      </w:r>
      <w:r w:rsidRPr="009D1595">
        <w:rPr>
          <w:rFonts w:cs="Arial"/>
        </w:rPr>
        <w:t>.) können im Einzelfall personenbezogene Daten erforderlich sein.</w:t>
      </w:r>
      <w:r w:rsidR="00DD6137" w:rsidRPr="009D1595">
        <w:rPr>
          <w:rFonts w:cs="Arial"/>
        </w:rPr>
        <w:t xml:space="preserve"> </w:t>
      </w:r>
    </w:p>
    <w:p w14:paraId="22EDEFEA" w14:textId="1D19B3F5" w:rsidR="00466F19" w:rsidRPr="009D1595" w:rsidRDefault="00466F19" w:rsidP="001E58F7">
      <w:pPr>
        <w:jc w:val="both"/>
        <w:rPr>
          <w:rFonts w:cs="Arial"/>
        </w:rPr>
      </w:pPr>
    </w:p>
    <w:p w14:paraId="7E199092" w14:textId="35CC37B0" w:rsidR="00466F19" w:rsidRPr="009D1595" w:rsidRDefault="00466F19" w:rsidP="001E58F7">
      <w:pPr>
        <w:jc w:val="both"/>
        <w:rPr>
          <w:rFonts w:cs="Arial"/>
        </w:rPr>
      </w:pPr>
    </w:p>
    <w:p w14:paraId="76811E25" w14:textId="2A35A6FC" w:rsidR="00466F19" w:rsidRPr="009D1595" w:rsidRDefault="00466F19" w:rsidP="001E58F7">
      <w:pPr>
        <w:jc w:val="both"/>
        <w:rPr>
          <w:rFonts w:cs="Arial"/>
        </w:rPr>
      </w:pPr>
      <w:r w:rsidRPr="009D1595">
        <w:rPr>
          <w:rFonts w:cs="Arial"/>
        </w:rPr>
        <w:t>Ihre Daten sind uns wichtig!</w:t>
      </w:r>
    </w:p>
    <w:p w14:paraId="1E3F0A21" w14:textId="6F7B9C7B" w:rsidR="00B95C02" w:rsidRPr="009D1595" w:rsidRDefault="00B95C02" w:rsidP="001E58F7">
      <w:pPr>
        <w:jc w:val="both"/>
        <w:rPr>
          <w:rFonts w:cs="Arial"/>
        </w:rPr>
      </w:pPr>
      <w:r w:rsidRPr="009D1595">
        <w:rPr>
          <w:rFonts w:cs="Arial"/>
        </w:rPr>
        <w:t xml:space="preserve">Wir weisen vorsorglich darauf hin, dass trotz unserer strengen Bemühungen für Datensicherheit und Transparenz Ihnen gegenüber bei internetbasierten Datenübertragungen Sicherheitslücken grundsätzlich vorkommen können. Ein lückenloser Schutz kann somit nicht gewährleistet werden. </w:t>
      </w:r>
    </w:p>
    <w:p w14:paraId="493D202F" w14:textId="77777777" w:rsidR="00F84C9A" w:rsidRPr="009D1595" w:rsidRDefault="00F84C9A" w:rsidP="001E58F7">
      <w:pPr>
        <w:jc w:val="both"/>
        <w:rPr>
          <w:rFonts w:cs="Arial"/>
        </w:rPr>
      </w:pPr>
    </w:p>
    <w:p w14:paraId="607FC57F" w14:textId="51EE8EFC" w:rsidR="00732B41" w:rsidRPr="009D1595" w:rsidRDefault="00B95C02" w:rsidP="001E58F7">
      <w:pPr>
        <w:jc w:val="both"/>
        <w:rPr>
          <w:rFonts w:cs="Arial"/>
        </w:rPr>
      </w:pPr>
      <w:r w:rsidRPr="009D1595">
        <w:rPr>
          <w:rFonts w:cs="Arial"/>
        </w:rPr>
        <w:t xml:space="preserve">Es steht Ihnen daher in Einzelfällen frei, andere Kontaktmöglichkeiten (z. B. telefonische) wahrzunehmen, um Ihre Interessen zu verfolgen. </w:t>
      </w:r>
      <w:r w:rsidR="00732B41" w:rsidRPr="009D1595">
        <w:rPr>
          <w:rFonts w:cs="Arial"/>
        </w:rPr>
        <w:t xml:space="preserve"> </w:t>
      </w:r>
    </w:p>
    <w:p w14:paraId="4D341352" w14:textId="77777777" w:rsidR="007F7A36" w:rsidRPr="009D1595" w:rsidRDefault="007F7A36" w:rsidP="001E58F7">
      <w:pPr>
        <w:jc w:val="both"/>
        <w:rPr>
          <w:rFonts w:cs="Arial"/>
        </w:rPr>
      </w:pPr>
    </w:p>
    <w:p w14:paraId="64D92FAB" w14:textId="77777777" w:rsidR="00B95C02" w:rsidRPr="009D1595" w:rsidRDefault="00B95C02" w:rsidP="001E58F7">
      <w:pPr>
        <w:jc w:val="both"/>
        <w:rPr>
          <w:rFonts w:cs="Arial"/>
        </w:rPr>
      </w:pPr>
    </w:p>
    <w:bookmarkStart w:id="0" w:name="_Toc80706258" w:displacedByCustomXml="next"/>
    <w:sdt>
      <w:sdtPr>
        <w:rPr>
          <w:rFonts w:eastAsiaTheme="minorHAnsi" w:cs="Arial"/>
          <w:b w:val="0"/>
          <w:bCs/>
          <w:color w:val="auto"/>
          <w:sz w:val="22"/>
          <w:szCs w:val="24"/>
        </w:rPr>
        <w:id w:val="50667179"/>
        <w:docPartObj>
          <w:docPartGallery w:val="Table of Contents"/>
          <w:docPartUnique/>
        </w:docPartObj>
      </w:sdtPr>
      <w:sdtEndPr>
        <w:rPr>
          <w:bCs w:val="0"/>
          <w:noProof/>
        </w:rPr>
      </w:sdtEndPr>
      <w:sdtContent>
        <w:p w14:paraId="3C30B18D" w14:textId="4CADC14C" w:rsidR="007C2DF5" w:rsidRPr="009D1595" w:rsidRDefault="007C2DF5" w:rsidP="0063643C">
          <w:pPr>
            <w:pStyle w:val="berschrift1"/>
            <w:numPr>
              <w:ilvl w:val="0"/>
              <w:numId w:val="0"/>
            </w:numPr>
            <w:ind w:left="360"/>
            <w:rPr>
              <w:rFonts w:cs="Arial"/>
              <w:color w:val="auto"/>
            </w:rPr>
          </w:pPr>
          <w:r w:rsidRPr="009D1595">
            <w:rPr>
              <w:rFonts w:cs="Arial"/>
              <w:color w:val="auto"/>
            </w:rPr>
            <w:t>Inhaltsverzeichnis</w:t>
          </w:r>
          <w:bookmarkEnd w:id="0"/>
        </w:p>
        <w:p w14:paraId="04B1FDA7" w14:textId="597A142E" w:rsidR="00712F50" w:rsidRDefault="007C2DF5">
          <w:pPr>
            <w:pStyle w:val="Verzeichnis1"/>
            <w:tabs>
              <w:tab w:val="right" w:leader="dot" w:pos="9056"/>
            </w:tabs>
            <w:rPr>
              <w:rFonts w:eastAsiaTheme="minorEastAsia"/>
              <w:b w:val="0"/>
              <w:bCs w:val="0"/>
              <w:noProof/>
              <w:sz w:val="22"/>
              <w:szCs w:val="22"/>
              <w:lang w:eastAsia="de-DE"/>
            </w:rPr>
          </w:pPr>
          <w:r w:rsidRPr="009D1595">
            <w:rPr>
              <w:rFonts w:ascii="Verdana" w:hAnsi="Verdana" w:cs="Arial"/>
              <w:b w:val="0"/>
              <w:bCs w:val="0"/>
            </w:rPr>
            <w:fldChar w:fldCharType="begin"/>
          </w:r>
          <w:r w:rsidRPr="009D1595">
            <w:rPr>
              <w:rFonts w:ascii="Verdana" w:hAnsi="Verdana" w:cs="Arial"/>
            </w:rPr>
            <w:instrText>TOC \o "1-3" \h \z \u</w:instrText>
          </w:r>
          <w:r w:rsidRPr="009D1595">
            <w:rPr>
              <w:rFonts w:ascii="Verdana" w:hAnsi="Verdana" w:cs="Arial"/>
              <w:b w:val="0"/>
              <w:bCs w:val="0"/>
            </w:rPr>
            <w:fldChar w:fldCharType="separate"/>
          </w:r>
          <w:hyperlink w:anchor="_Toc80706258" w:history="1">
            <w:r w:rsidR="00712F50" w:rsidRPr="00C25CD2">
              <w:rPr>
                <w:rStyle w:val="Hyperlink"/>
                <w:rFonts w:cs="Arial"/>
                <w:noProof/>
              </w:rPr>
              <w:t>Inhaltsverzeichnis</w:t>
            </w:r>
            <w:r w:rsidR="00712F50">
              <w:rPr>
                <w:noProof/>
                <w:webHidden/>
              </w:rPr>
              <w:tab/>
            </w:r>
            <w:r w:rsidR="00712F50">
              <w:rPr>
                <w:noProof/>
                <w:webHidden/>
              </w:rPr>
              <w:fldChar w:fldCharType="begin"/>
            </w:r>
            <w:r w:rsidR="00712F50">
              <w:rPr>
                <w:noProof/>
                <w:webHidden/>
              </w:rPr>
              <w:instrText xml:space="preserve"> PAGEREF _Toc80706258 \h </w:instrText>
            </w:r>
            <w:r w:rsidR="00712F50">
              <w:rPr>
                <w:noProof/>
                <w:webHidden/>
              </w:rPr>
            </w:r>
            <w:r w:rsidR="00712F50">
              <w:rPr>
                <w:noProof/>
                <w:webHidden/>
              </w:rPr>
              <w:fldChar w:fldCharType="separate"/>
            </w:r>
            <w:r w:rsidR="00A9711C">
              <w:rPr>
                <w:noProof/>
                <w:webHidden/>
              </w:rPr>
              <w:t>1</w:t>
            </w:r>
            <w:r w:rsidR="00712F50">
              <w:rPr>
                <w:noProof/>
                <w:webHidden/>
              </w:rPr>
              <w:fldChar w:fldCharType="end"/>
            </w:r>
          </w:hyperlink>
        </w:p>
        <w:p w14:paraId="3B5CAB3D" w14:textId="7CE12B84" w:rsidR="00712F50" w:rsidRDefault="00712F50">
          <w:pPr>
            <w:pStyle w:val="Verzeichnis1"/>
            <w:tabs>
              <w:tab w:val="left" w:pos="440"/>
              <w:tab w:val="right" w:leader="dot" w:pos="9056"/>
            </w:tabs>
            <w:rPr>
              <w:rFonts w:eastAsiaTheme="minorEastAsia"/>
              <w:b w:val="0"/>
              <w:bCs w:val="0"/>
              <w:noProof/>
              <w:sz w:val="22"/>
              <w:szCs w:val="22"/>
              <w:lang w:eastAsia="de-DE"/>
            </w:rPr>
          </w:pPr>
          <w:hyperlink w:anchor="_Toc80706259" w:history="1">
            <w:r w:rsidRPr="00C25CD2">
              <w:rPr>
                <w:rStyle w:val="Hyperlink"/>
                <w:rFonts w:cs="Arial"/>
                <w:noProof/>
              </w:rPr>
              <w:t>1.</w:t>
            </w:r>
            <w:r>
              <w:rPr>
                <w:rFonts w:eastAsiaTheme="minorEastAsia"/>
                <w:b w:val="0"/>
                <w:bCs w:val="0"/>
                <w:noProof/>
                <w:sz w:val="22"/>
                <w:szCs w:val="22"/>
                <w:lang w:eastAsia="de-DE"/>
              </w:rPr>
              <w:tab/>
            </w:r>
            <w:r w:rsidRPr="00C25CD2">
              <w:rPr>
                <w:rStyle w:val="Hyperlink"/>
                <w:rFonts w:cs="Arial"/>
                <w:noProof/>
              </w:rPr>
              <w:t>Begriffsbestimmungen</w:t>
            </w:r>
            <w:r>
              <w:rPr>
                <w:noProof/>
                <w:webHidden/>
              </w:rPr>
              <w:tab/>
            </w:r>
            <w:r>
              <w:rPr>
                <w:noProof/>
                <w:webHidden/>
              </w:rPr>
              <w:fldChar w:fldCharType="begin"/>
            </w:r>
            <w:r>
              <w:rPr>
                <w:noProof/>
                <w:webHidden/>
              </w:rPr>
              <w:instrText xml:space="preserve"> PAGEREF _Toc80706259 \h </w:instrText>
            </w:r>
            <w:r>
              <w:rPr>
                <w:noProof/>
                <w:webHidden/>
              </w:rPr>
            </w:r>
            <w:r>
              <w:rPr>
                <w:noProof/>
                <w:webHidden/>
              </w:rPr>
              <w:fldChar w:fldCharType="separate"/>
            </w:r>
            <w:r w:rsidR="00A9711C">
              <w:rPr>
                <w:noProof/>
                <w:webHidden/>
              </w:rPr>
              <w:t>3</w:t>
            </w:r>
            <w:r>
              <w:rPr>
                <w:noProof/>
                <w:webHidden/>
              </w:rPr>
              <w:fldChar w:fldCharType="end"/>
            </w:r>
          </w:hyperlink>
        </w:p>
        <w:p w14:paraId="6D220625" w14:textId="30B6EC8E" w:rsidR="00712F50" w:rsidRDefault="00712F50">
          <w:pPr>
            <w:pStyle w:val="Verzeichnis2"/>
            <w:tabs>
              <w:tab w:val="left" w:pos="880"/>
              <w:tab w:val="right" w:leader="dot" w:pos="9056"/>
            </w:tabs>
            <w:rPr>
              <w:rFonts w:eastAsiaTheme="minorEastAsia"/>
              <w:b w:val="0"/>
              <w:bCs w:val="0"/>
              <w:noProof/>
              <w:lang w:eastAsia="de-DE"/>
            </w:rPr>
          </w:pPr>
          <w:hyperlink w:anchor="_Toc80706260" w:history="1">
            <w:r w:rsidRPr="00C25CD2">
              <w:rPr>
                <w:rStyle w:val="Hyperlink"/>
                <w:rFonts w:cs="Arial"/>
                <w:noProof/>
              </w:rPr>
              <w:t>1.1.</w:t>
            </w:r>
            <w:r>
              <w:rPr>
                <w:rFonts w:eastAsiaTheme="minorEastAsia"/>
                <w:b w:val="0"/>
                <w:bCs w:val="0"/>
                <w:noProof/>
                <w:lang w:eastAsia="de-DE"/>
              </w:rPr>
              <w:tab/>
            </w:r>
            <w:r w:rsidRPr="00C25CD2">
              <w:rPr>
                <w:rStyle w:val="Hyperlink"/>
                <w:rFonts w:cs="Arial"/>
                <w:noProof/>
              </w:rPr>
              <w:t>Begrifflichkeiten</w:t>
            </w:r>
            <w:r>
              <w:rPr>
                <w:noProof/>
                <w:webHidden/>
              </w:rPr>
              <w:tab/>
            </w:r>
            <w:r>
              <w:rPr>
                <w:noProof/>
                <w:webHidden/>
              </w:rPr>
              <w:fldChar w:fldCharType="begin"/>
            </w:r>
            <w:r>
              <w:rPr>
                <w:noProof/>
                <w:webHidden/>
              </w:rPr>
              <w:instrText xml:space="preserve"> PAGEREF _Toc80706260 \h </w:instrText>
            </w:r>
            <w:r>
              <w:rPr>
                <w:noProof/>
                <w:webHidden/>
              </w:rPr>
            </w:r>
            <w:r>
              <w:rPr>
                <w:noProof/>
                <w:webHidden/>
              </w:rPr>
              <w:fldChar w:fldCharType="separate"/>
            </w:r>
            <w:r w:rsidR="00A9711C">
              <w:rPr>
                <w:noProof/>
                <w:webHidden/>
              </w:rPr>
              <w:t>3</w:t>
            </w:r>
            <w:r>
              <w:rPr>
                <w:noProof/>
                <w:webHidden/>
              </w:rPr>
              <w:fldChar w:fldCharType="end"/>
            </w:r>
          </w:hyperlink>
        </w:p>
        <w:p w14:paraId="4D52A21E" w14:textId="6530A831" w:rsidR="00712F50" w:rsidRDefault="00712F50">
          <w:pPr>
            <w:pStyle w:val="Verzeichnis2"/>
            <w:tabs>
              <w:tab w:val="left" w:pos="880"/>
              <w:tab w:val="right" w:leader="dot" w:pos="9056"/>
            </w:tabs>
            <w:rPr>
              <w:rFonts w:eastAsiaTheme="minorEastAsia"/>
              <w:b w:val="0"/>
              <w:bCs w:val="0"/>
              <w:noProof/>
              <w:lang w:eastAsia="de-DE"/>
            </w:rPr>
          </w:pPr>
          <w:hyperlink w:anchor="_Toc80706261" w:history="1">
            <w:r w:rsidRPr="00C25CD2">
              <w:rPr>
                <w:rStyle w:val="Hyperlink"/>
                <w:rFonts w:cs="Arial"/>
                <w:noProof/>
              </w:rPr>
              <w:t>1.2.</w:t>
            </w:r>
            <w:r>
              <w:rPr>
                <w:rFonts w:eastAsiaTheme="minorEastAsia"/>
                <w:b w:val="0"/>
                <w:bCs w:val="0"/>
                <w:noProof/>
                <w:lang w:eastAsia="de-DE"/>
              </w:rPr>
              <w:tab/>
            </w:r>
            <w:r w:rsidRPr="00C25CD2">
              <w:rPr>
                <w:rStyle w:val="Hyperlink"/>
                <w:rFonts w:cs="Arial"/>
                <w:noProof/>
              </w:rPr>
              <w:t>Aufsichtsbehörde</w:t>
            </w:r>
            <w:r>
              <w:rPr>
                <w:noProof/>
                <w:webHidden/>
              </w:rPr>
              <w:tab/>
            </w:r>
            <w:r>
              <w:rPr>
                <w:noProof/>
                <w:webHidden/>
              </w:rPr>
              <w:fldChar w:fldCharType="begin"/>
            </w:r>
            <w:r>
              <w:rPr>
                <w:noProof/>
                <w:webHidden/>
              </w:rPr>
              <w:instrText xml:space="preserve"> PAGEREF _Toc80706261 \h </w:instrText>
            </w:r>
            <w:r>
              <w:rPr>
                <w:noProof/>
                <w:webHidden/>
              </w:rPr>
            </w:r>
            <w:r>
              <w:rPr>
                <w:noProof/>
                <w:webHidden/>
              </w:rPr>
              <w:fldChar w:fldCharType="separate"/>
            </w:r>
            <w:r w:rsidR="00A9711C">
              <w:rPr>
                <w:noProof/>
                <w:webHidden/>
              </w:rPr>
              <w:t>3</w:t>
            </w:r>
            <w:r>
              <w:rPr>
                <w:noProof/>
                <w:webHidden/>
              </w:rPr>
              <w:fldChar w:fldCharType="end"/>
            </w:r>
          </w:hyperlink>
        </w:p>
        <w:p w14:paraId="7622294B" w14:textId="2CF3A117" w:rsidR="00712F50" w:rsidRDefault="00712F50">
          <w:pPr>
            <w:pStyle w:val="Verzeichnis1"/>
            <w:tabs>
              <w:tab w:val="left" w:pos="440"/>
              <w:tab w:val="right" w:leader="dot" w:pos="9056"/>
            </w:tabs>
            <w:rPr>
              <w:rFonts w:eastAsiaTheme="minorEastAsia"/>
              <w:b w:val="0"/>
              <w:bCs w:val="0"/>
              <w:noProof/>
              <w:sz w:val="22"/>
              <w:szCs w:val="22"/>
              <w:lang w:eastAsia="de-DE"/>
            </w:rPr>
          </w:pPr>
          <w:hyperlink w:anchor="_Toc80706262" w:history="1">
            <w:r w:rsidRPr="00C25CD2">
              <w:rPr>
                <w:rStyle w:val="Hyperlink"/>
                <w:rFonts w:cs="Arial"/>
                <w:noProof/>
              </w:rPr>
              <w:t>2.</w:t>
            </w:r>
            <w:r>
              <w:rPr>
                <w:rFonts w:eastAsiaTheme="minorEastAsia"/>
                <w:b w:val="0"/>
                <w:bCs w:val="0"/>
                <w:noProof/>
                <w:sz w:val="22"/>
                <w:szCs w:val="22"/>
                <w:lang w:eastAsia="de-DE"/>
              </w:rPr>
              <w:tab/>
            </w:r>
            <w:r w:rsidRPr="00C25CD2">
              <w:rPr>
                <w:rStyle w:val="Hyperlink"/>
                <w:rFonts w:cs="Arial"/>
                <w:noProof/>
              </w:rPr>
              <w:t>Verantwortlicher</w:t>
            </w:r>
            <w:r>
              <w:rPr>
                <w:noProof/>
                <w:webHidden/>
              </w:rPr>
              <w:tab/>
            </w:r>
            <w:r>
              <w:rPr>
                <w:noProof/>
                <w:webHidden/>
              </w:rPr>
              <w:fldChar w:fldCharType="begin"/>
            </w:r>
            <w:r>
              <w:rPr>
                <w:noProof/>
                <w:webHidden/>
              </w:rPr>
              <w:instrText xml:space="preserve"> PAGEREF _Toc80706262 \h </w:instrText>
            </w:r>
            <w:r>
              <w:rPr>
                <w:noProof/>
                <w:webHidden/>
              </w:rPr>
            </w:r>
            <w:r>
              <w:rPr>
                <w:noProof/>
                <w:webHidden/>
              </w:rPr>
              <w:fldChar w:fldCharType="separate"/>
            </w:r>
            <w:r w:rsidR="00A9711C">
              <w:rPr>
                <w:noProof/>
                <w:webHidden/>
              </w:rPr>
              <w:t>3</w:t>
            </w:r>
            <w:r>
              <w:rPr>
                <w:noProof/>
                <w:webHidden/>
              </w:rPr>
              <w:fldChar w:fldCharType="end"/>
            </w:r>
          </w:hyperlink>
        </w:p>
        <w:p w14:paraId="17971EA1" w14:textId="2099F56E" w:rsidR="00712F50" w:rsidRDefault="00712F50">
          <w:pPr>
            <w:pStyle w:val="Verzeichnis1"/>
            <w:tabs>
              <w:tab w:val="left" w:pos="440"/>
              <w:tab w:val="right" w:leader="dot" w:pos="9056"/>
            </w:tabs>
            <w:rPr>
              <w:rFonts w:eastAsiaTheme="minorEastAsia"/>
              <w:b w:val="0"/>
              <w:bCs w:val="0"/>
              <w:noProof/>
              <w:sz w:val="22"/>
              <w:szCs w:val="22"/>
              <w:lang w:eastAsia="de-DE"/>
            </w:rPr>
          </w:pPr>
          <w:hyperlink w:anchor="_Toc80706264" w:history="1">
            <w:r w:rsidRPr="00C25CD2">
              <w:rPr>
                <w:rStyle w:val="Hyperlink"/>
                <w:rFonts w:cs="Arial"/>
                <w:noProof/>
              </w:rPr>
              <w:t>3.</w:t>
            </w:r>
            <w:r>
              <w:rPr>
                <w:rFonts w:eastAsiaTheme="minorEastAsia"/>
                <w:b w:val="0"/>
                <w:bCs w:val="0"/>
                <w:noProof/>
                <w:sz w:val="22"/>
                <w:szCs w:val="22"/>
                <w:lang w:eastAsia="de-DE"/>
              </w:rPr>
              <w:tab/>
            </w:r>
            <w:r w:rsidRPr="00C25CD2">
              <w:rPr>
                <w:rStyle w:val="Hyperlink"/>
                <w:rFonts w:cs="Arial"/>
                <w:noProof/>
              </w:rPr>
              <w:t>Verarbeitung personenbezogener Daten</w:t>
            </w:r>
            <w:r>
              <w:rPr>
                <w:noProof/>
                <w:webHidden/>
              </w:rPr>
              <w:tab/>
            </w:r>
            <w:r>
              <w:rPr>
                <w:noProof/>
                <w:webHidden/>
              </w:rPr>
              <w:fldChar w:fldCharType="begin"/>
            </w:r>
            <w:r>
              <w:rPr>
                <w:noProof/>
                <w:webHidden/>
              </w:rPr>
              <w:instrText xml:space="preserve"> PAGEREF _Toc80706264 \h </w:instrText>
            </w:r>
            <w:r>
              <w:rPr>
                <w:noProof/>
                <w:webHidden/>
              </w:rPr>
            </w:r>
            <w:r>
              <w:rPr>
                <w:noProof/>
                <w:webHidden/>
              </w:rPr>
              <w:fldChar w:fldCharType="separate"/>
            </w:r>
            <w:r w:rsidR="00A9711C">
              <w:rPr>
                <w:noProof/>
                <w:webHidden/>
              </w:rPr>
              <w:t>3</w:t>
            </w:r>
            <w:r>
              <w:rPr>
                <w:noProof/>
                <w:webHidden/>
              </w:rPr>
              <w:fldChar w:fldCharType="end"/>
            </w:r>
          </w:hyperlink>
        </w:p>
        <w:p w14:paraId="1B7ECE0C" w14:textId="57CA467A" w:rsidR="00712F50" w:rsidRDefault="00712F50">
          <w:pPr>
            <w:pStyle w:val="Verzeichnis2"/>
            <w:tabs>
              <w:tab w:val="left" w:pos="880"/>
              <w:tab w:val="right" w:leader="dot" w:pos="9056"/>
            </w:tabs>
            <w:rPr>
              <w:rFonts w:eastAsiaTheme="minorEastAsia"/>
              <w:b w:val="0"/>
              <w:bCs w:val="0"/>
              <w:noProof/>
              <w:lang w:eastAsia="de-DE"/>
            </w:rPr>
          </w:pPr>
          <w:hyperlink w:anchor="_Toc80706266" w:history="1">
            <w:r w:rsidRPr="00C25CD2">
              <w:rPr>
                <w:rStyle w:val="Hyperlink"/>
                <w:rFonts w:cs="Arial"/>
                <w:noProof/>
              </w:rPr>
              <w:t>3.1.</w:t>
            </w:r>
            <w:r>
              <w:rPr>
                <w:rFonts w:eastAsiaTheme="minorEastAsia"/>
                <w:b w:val="0"/>
                <w:bCs w:val="0"/>
                <w:noProof/>
                <w:lang w:eastAsia="de-DE"/>
              </w:rPr>
              <w:tab/>
            </w:r>
            <w:r w:rsidRPr="00C25CD2">
              <w:rPr>
                <w:rStyle w:val="Hyperlink"/>
                <w:rFonts w:cs="Arial"/>
                <w:noProof/>
              </w:rPr>
              <w:t>Umfang</w:t>
            </w:r>
            <w:r>
              <w:rPr>
                <w:noProof/>
                <w:webHidden/>
              </w:rPr>
              <w:tab/>
            </w:r>
            <w:r>
              <w:rPr>
                <w:noProof/>
                <w:webHidden/>
              </w:rPr>
              <w:fldChar w:fldCharType="begin"/>
            </w:r>
            <w:r>
              <w:rPr>
                <w:noProof/>
                <w:webHidden/>
              </w:rPr>
              <w:instrText xml:space="preserve"> PAGEREF _Toc80706266 \h </w:instrText>
            </w:r>
            <w:r>
              <w:rPr>
                <w:noProof/>
                <w:webHidden/>
              </w:rPr>
            </w:r>
            <w:r>
              <w:rPr>
                <w:noProof/>
                <w:webHidden/>
              </w:rPr>
              <w:fldChar w:fldCharType="separate"/>
            </w:r>
            <w:r w:rsidR="00A9711C">
              <w:rPr>
                <w:noProof/>
                <w:webHidden/>
              </w:rPr>
              <w:t>3</w:t>
            </w:r>
            <w:r>
              <w:rPr>
                <w:noProof/>
                <w:webHidden/>
              </w:rPr>
              <w:fldChar w:fldCharType="end"/>
            </w:r>
          </w:hyperlink>
        </w:p>
        <w:p w14:paraId="6AB367BE" w14:textId="165413E0" w:rsidR="00712F50" w:rsidRDefault="00712F50">
          <w:pPr>
            <w:pStyle w:val="Verzeichnis2"/>
            <w:tabs>
              <w:tab w:val="left" w:pos="880"/>
              <w:tab w:val="right" w:leader="dot" w:pos="9056"/>
            </w:tabs>
            <w:rPr>
              <w:rFonts w:eastAsiaTheme="minorEastAsia"/>
              <w:b w:val="0"/>
              <w:bCs w:val="0"/>
              <w:noProof/>
              <w:lang w:eastAsia="de-DE"/>
            </w:rPr>
          </w:pPr>
          <w:hyperlink w:anchor="_Toc80706267" w:history="1">
            <w:r w:rsidRPr="00C25CD2">
              <w:rPr>
                <w:rStyle w:val="Hyperlink"/>
                <w:rFonts w:cs="Arial"/>
                <w:noProof/>
              </w:rPr>
              <w:t>3.2.</w:t>
            </w:r>
            <w:r>
              <w:rPr>
                <w:rFonts w:eastAsiaTheme="minorEastAsia"/>
                <w:b w:val="0"/>
                <w:bCs w:val="0"/>
                <w:noProof/>
                <w:lang w:eastAsia="de-DE"/>
              </w:rPr>
              <w:tab/>
            </w:r>
            <w:r w:rsidRPr="00C25CD2">
              <w:rPr>
                <w:rStyle w:val="Hyperlink"/>
                <w:rFonts w:cs="Arial"/>
                <w:noProof/>
              </w:rPr>
              <w:t>Art und Zweck</w:t>
            </w:r>
            <w:r>
              <w:rPr>
                <w:noProof/>
                <w:webHidden/>
              </w:rPr>
              <w:tab/>
            </w:r>
            <w:r>
              <w:rPr>
                <w:noProof/>
                <w:webHidden/>
              </w:rPr>
              <w:fldChar w:fldCharType="begin"/>
            </w:r>
            <w:r>
              <w:rPr>
                <w:noProof/>
                <w:webHidden/>
              </w:rPr>
              <w:instrText xml:space="preserve"> PAGEREF _Toc80706267 \h </w:instrText>
            </w:r>
            <w:r>
              <w:rPr>
                <w:noProof/>
                <w:webHidden/>
              </w:rPr>
            </w:r>
            <w:r>
              <w:rPr>
                <w:noProof/>
                <w:webHidden/>
              </w:rPr>
              <w:fldChar w:fldCharType="separate"/>
            </w:r>
            <w:r w:rsidR="00A9711C">
              <w:rPr>
                <w:noProof/>
                <w:webHidden/>
              </w:rPr>
              <w:t>4</w:t>
            </w:r>
            <w:r>
              <w:rPr>
                <w:noProof/>
                <w:webHidden/>
              </w:rPr>
              <w:fldChar w:fldCharType="end"/>
            </w:r>
          </w:hyperlink>
        </w:p>
        <w:p w14:paraId="7F9FC580" w14:textId="1F6BE3E3" w:rsidR="00712F50" w:rsidRDefault="00712F50">
          <w:pPr>
            <w:pStyle w:val="Verzeichnis2"/>
            <w:tabs>
              <w:tab w:val="left" w:pos="880"/>
              <w:tab w:val="right" w:leader="dot" w:pos="9056"/>
            </w:tabs>
            <w:rPr>
              <w:rFonts w:eastAsiaTheme="minorEastAsia"/>
              <w:b w:val="0"/>
              <w:bCs w:val="0"/>
              <w:noProof/>
              <w:lang w:eastAsia="de-DE"/>
            </w:rPr>
          </w:pPr>
          <w:hyperlink w:anchor="_Toc80706268" w:history="1">
            <w:r w:rsidRPr="00C25CD2">
              <w:rPr>
                <w:rStyle w:val="Hyperlink"/>
                <w:rFonts w:cs="Arial"/>
                <w:noProof/>
              </w:rPr>
              <w:t>3.3.</w:t>
            </w:r>
            <w:r>
              <w:rPr>
                <w:rFonts w:eastAsiaTheme="minorEastAsia"/>
                <w:b w:val="0"/>
                <w:bCs w:val="0"/>
                <w:noProof/>
                <w:lang w:eastAsia="de-DE"/>
              </w:rPr>
              <w:tab/>
            </w:r>
            <w:r w:rsidRPr="00C25CD2">
              <w:rPr>
                <w:rStyle w:val="Hyperlink"/>
                <w:rFonts w:cs="Arial"/>
                <w:noProof/>
              </w:rPr>
              <w:t>Dauer &amp; Löschung</w:t>
            </w:r>
            <w:r>
              <w:rPr>
                <w:noProof/>
                <w:webHidden/>
              </w:rPr>
              <w:tab/>
            </w:r>
            <w:r>
              <w:rPr>
                <w:noProof/>
                <w:webHidden/>
              </w:rPr>
              <w:fldChar w:fldCharType="begin"/>
            </w:r>
            <w:r>
              <w:rPr>
                <w:noProof/>
                <w:webHidden/>
              </w:rPr>
              <w:instrText xml:space="preserve"> PAGEREF _Toc80706268 \h </w:instrText>
            </w:r>
            <w:r>
              <w:rPr>
                <w:noProof/>
                <w:webHidden/>
              </w:rPr>
            </w:r>
            <w:r>
              <w:rPr>
                <w:noProof/>
                <w:webHidden/>
              </w:rPr>
              <w:fldChar w:fldCharType="separate"/>
            </w:r>
            <w:r w:rsidR="00A9711C">
              <w:rPr>
                <w:noProof/>
                <w:webHidden/>
              </w:rPr>
              <w:t>4</w:t>
            </w:r>
            <w:r>
              <w:rPr>
                <w:noProof/>
                <w:webHidden/>
              </w:rPr>
              <w:fldChar w:fldCharType="end"/>
            </w:r>
          </w:hyperlink>
        </w:p>
        <w:p w14:paraId="2F68CBC4" w14:textId="1D59FA4A" w:rsidR="00712F50" w:rsidRDefault="00712F50">
          <w:pPr>
            <w:pStyle w:val="Verzeichnis1"/>
            <w:tabs>
              <w:tab w:val="left" w:pos="440"/>
              <w:tab w:val="right" w:leader="dot" w:pos="9056"/>
            </w:tabs>
            <w:rPr>
              <w:rFonts w:eastAsiaTheme="minorEastAsia"/>
              <w:b w:val="0"/>
              <w:bCs w:val="0"/>
              <w:noProof/>
              <w:sz w:val="22"/>
              <w:szCs w:val="22"/>
              <w:lang w:eastAsia="de-DE"/>
            </w:rPr>
          </w:pPr>
          <w:hyperlink w:anchor="_Toc80706269" w:history="1">
            <w:r w:rsidRPr="00C25CD2">
              <w:rPr>
                <w:rStyle w:val="Hyperlink"/>
                <w:rFonts w:cs="Arial"/>
                <w:noProof/>
              </w:rPr>
              <w:t>4.</w:t>
            </w:r>
            <w:r>
              <w:rPr>
                <w:rFonts w:eastAsiaTheme="minorEastAsia"/>
                <w:b w:val="0"/>
                <w:bCs w:val="0"/>
                <w:noProof/>
                <w:sz w:val="22"/>
                <w:szCs w:val="22"/>
                <w:lang w:eastAsia="de-DE"/>
              </w:rPr>
              <w:tab/>
            </w:r>
            <w:r w:rsidRPr="00C25CD2">
              <w:rPr>
                <w:rStyle w:val="Hyperlink"/>
                <w:rFonts w:cs="Arial"/>
                <w:noProof/>
              </w:rPr>
              <w:t>Rechtsgrundlagen</w:t>
            </w:r>
            <w:r>
              <w:rPr>
                <w:noProof/>
                <w:webHidden/>
              </w:rPr>
              <w:tab/>
            </w:r>
            <w:r>
              <w:rPr>
                <w:noProof/>
                <w:webHidden/>
              </w:rPr>
              <w:fldChar w:fldCharType="begin"/>
            </w:r>
            <w:r>
              <w:rPr>
                <w:noProof/>
                <w:webHidden/>
              </w:rPr>
              <w:instrText xml:space="preserve"> PAGEREF _Toc80706269 \h </w:instrText>
            </w:r>
            <w:r>
              <w:rPr>
                <w:noProof/>
                <w:webHidden/>
              </w:rPr>
            </w:r>
            <w:r>
              <w:rPr>
                <w:noProof/>
                <w:webHidden/>
              </w:rPr>
              <w:fldChar w:fldCharType="separate"/>
            </w:r>
            <w:r w:rsidR="00A9711C">
              <w:rPr>
                <w:noProof/>
                <w:webHidden/>
              </w:rPr>
              <w:t>5</w:t>
            </w:r>
            <w:r>
              <w:rPr>
                <w:noProof/>
                <w:webHidden/>
              </w:rPr>
              <w:fldChar w:fldCharType="end"/>
            </w:r>
          </w:hyperlink>
        </w:p>
        <w:p w14:paraId="625DF93D" w14:textId="7BCF719F" w:rsidR="00712F50" w:rsidRDefault="00712F50">
          <w:pPr>
            <w:pStyle w:val="Verzeichnis2"/>
            <w:tabs>
              <w:tab w:val="left" w:pos="880"/>
              <w:tab w:val="right" w:leader="dot" w:pos="9056"/>
            </w:tabs>
            <w:rPr>
              <w:rFonts w:eastAsiaTheme="minorEastAsia"/>
              <w:b w:val="0"/>
              <w:bCs w:val="0"/>
              <w:noProof/>
              <w:lang w:eastAsia="de-DE"/>
            </w:rPr>
          </w:pPr>
          <w:hyperlink w:anchor="_Toc80706271" w:history="1">
            <w:r w:rsidRPr="00C25CD2">
              <w:rPr>
                <w:rStyle w:val="Hyperlink"/>
                <w:rFonts w:cs="Arial"/>
                <w:noProof/>
              </w:rPr>
              <w:t>4.1.</w:t>
            </w:r>
            <w:r>
              <w:rPr>
                <w:rFonts w:eastAsiaTheme="minorEastAsia"/>
                <w:b w:val="0"/>
                <w:bCs w:val="0"/>
                <w:noProof/>
                <w:lang w:eastAsia="de-DE"/>
              </w:rPr>
              <w:tab/>
            </w:r>
            <w:r w:rsidRPr="00C25CD2">
              <w:rPr>
                <w:rStyle w:val="Hyperlink"/>
                <w:rFonts w:cs="Arial"/>
                <w:noProof/>
              </w:rPr>
              <w:t>Einwilligung nach Art. 6 Abs. 1 S. 1 lit. a DS-GVO</w:t>
            </w:r>
            <w:r>
              <w:rPr>
                <w:noProof/>
                <w:webHidden/>
              </w:rPr>
              <w:tab/>
            </w:r>
            <w:r>
              <w:rPr>
                <w:noProof/>
                <w:webHidden/>
              </w:rPr>
              <w:fldChar w:fldCharType="begin"/>
            </w:r>
            <w:r>
              <w:rPr>
                <w:noProof/>
                <w:webHidden/>
              </w:rPr>
              <w:instrText xml:space="preserve"> PAGEREF _Toc80706271 \h </w:instrText>
            </w:r>
            <w:r>
              <w:rPr>
                <w:noProof/>
                <w:webHidden/>
              </w:rPr>
            </w:r>
            <w:r>
              <w:rPr>
                <w:noProof/>
                <w:webHidden/>
              </w:rPr>
              <w:fldChar w:fldCharType="separate"/>
            </w:r>
            <w:r w:rsidR="00A9711C">
              <w:rPr>
                <w:noProof/>
                <w:webHidden/>
              </w:rPr>
              <w:t>5</w:t>
            </w:r>
            <w:r>
              <w:rPr>
                <w:noProof/>
                <w:webHidden/>
              </w:rPr>
              <w:fldChar w:fldCharType="end"/>
            </w:r>
          </w:hyperlink>
        </w:p>
        <w:p w14:paraId="4A2F8D99" w14:textId="1B172B22" w:rsidR="00712F50" w:rsidRDefault="00712F50">
          <w:pPr>
            <w:pStyle w:val="Verzeichnis2"/>
            <w:tabs>
              <w:tab w:val="left" w:pos="880"/>
              <w:tab w:val="right" w:leader="dot" w:pos="9056"/>
            </w:tabs>
            <w:rPr>
              <w:rFonts w:eastAsiaTheme="minorEastAsia"/>
              <w:b w:val="0"/>
              <w:bCs w:val="0"/>
              <w:noProof/>
              <w:lang w:eastAsia="de-DE"/>
            </w:rPr>
          </w:pPr>
          <w:hyperlink w:anchor="_Toc80706272" w:history="1">
            <w:r w:rsidRPr="00C25CD2">
              <w:rPr>
                <w:rStyle w:val="Hyperlink"/>
                <w:rFonts w:cs="Arial"/>
                <w:noProof/>
              </w:rPr>
              <w:t>4.2.</w:t>
            </w:r>
            <w:r>
              <w:rPr>
                <w:rFonts w:eastAsiaTheme="minorEastAsia"/>
                <w:b w:val="0"/>
                <w:bCs w:val="0"/>
                <w:noProof/>
                <w:lang w:eastAsia="de-DE"/>
              </w:rPr>
              <w:tab/>
            </w:r>
            <w:r w:rsidRPr="00C25CD2">
              <w:rPr>
                <w:rStyle w:val="Hyperlink"/>
                <w:rFonts w:cs="Arial"/>
                <w:noProof/>
              </w:rPr>
              <w:t>Vertragserfüllung nach Art. 6 Abs. 1 S. 1 lit. b DS-GVO</w:t>
            </w:r>
            <w:r>
              <w:rPr>
                <w:noProof/>
                <w:webHidden/>
              </w:rPr>
              <w:tab/>
            </w:r>
            <w:r>
              <w:rPr>
                <w:noProof/>
                <w:webHidden/>
              </w:rPr>
              <w:fldChar w:fldCharType="begin"/>
            </w:r>
            <w:r>
              <w:rPr>
                <w:noProof/>
                <w:webHidden/>
              </w:rPr>
              <w:instrText xml:space="preserve"> PAGEREF _Toc80706272 \h </w:instrText>
            </w:r>
            <w:r>
              <w:rPr>
                <w:noProof/>
                <w:webHidden/>
              </w:rPr>
            </w:r>
            <w:r>
              <w:rPr>
                <w:noProof/>
                <w:webHidden/>
              </w:rPr>
              <w:fldChar w:fldCharType="separate"/>
            </w:r>
            <w:r w:rsidR="00A9711C">
              <w:rPr>
                <w:noProof/>
                <w:webHidden/>
              </w:rPr>
              <w:t>5</w:t>
            </w:r>
            <w:r>
              <w:rPr>
                <w:noProof/>
                <w:webHidden/>
              </w:rPr>
              <w:fldChar w:fldCharType="end"/>
            </w:r>
          </w:hyperlink>
        </w:p>
        <w:p w14:paraId="1D580AC3" w14:textId="0D05128A" w:rsidR="00712F50" w:rsidRDefault="00712F50">
          <w:pPr>
            <w:pStyle w:val="Verzeichnis2"/>
            <w:tabs>
              <w:tab w:val="left" w:pos="880"/>
              <w:tab w:val="right" w:leader="dot" w:pos="9056"/>
            </w:tabs>
            <w:rPr>
              <w:rFonts w:eastAsiaTheme="minorEastAsia"/>
              <w:b w:val="0"/>
              <w:bCs w:val="0"/>
              <w:noProof/>
              <w:lang w:eastAsia="de-DE"/>
            </w:rPr>
          </w:pPr>
          <w:hyperlink w:anchor="_Toc80706273" w:history="1">
            <w:r w:rsidRPr="00C25CD2">
              <w:rPr>
                <w:rStyle w:val="Hyperlink"/>
                <w:rFonts w:cs="Arial"/>
                <w:noProof/>
              </w:rPr>
              <w:t>4.3.</w:t>
            </w:r>
            <w:r>
              <w:rPr>
                <w:rFonts w:eastAsiaTheme="minorEastAsia"/>
                <w:b w:val="0"/>
                <w:bCs w:val="0"/>
                <w:noProof/>
                <w:lang w:eastAsia="de-DE"/>
              </w:rPr>
              <w:tab/>
            </w:r>
            <w:r w:rsidRPr="00C25CD2">
              <w:rPr>
                <w:rStyle w:val="Hyperlink"/>
                <w:rFonts w:cs="Arial"/>
                <w:noProof/>
              </w:rPr>
              <w:t>Erfüllung einer rechtlichen Verpflichtung nach Art. 6 Abs. 1 Satz 1 lit. c DS-GVO</w:t>
            </w:r>
            <w:r>
              <w:rPr>
                <w:noProof/>
                <w:webHidden/>
              </w:rPr>
              <w:tab/>
            </w:r>
            <w:r>
              <w:rPr>
                <w:noProof/>
                <w:webHidden/>
              </w:rPr>
              <w:fldChar w:fldCharType="begin"/>
            </w:r>
            <w:r>
              <w:rPr>
                <w:noProof/>
                <w:webHidden/>
              </w:rPr>
              <w:instrText xml:space="preserve"> PAGEREF _Toc80706273 \h </w:instrText>
            </w:r>
            <w:r>
              <w:rPr>
                <w:noProof/>
                <w:webHidden/>
              </w:rPr>
            </w:r>
            <w:r>
              <w:rPr>
                <w:noProof/>
                <w:webHidden/>
              </w:rPr>
              <w:fldChar w:fldCharType="separate"/>
            </w:r>
            <w:r w:rsidR="00A9711C">
              <w:rPr>
                <w:noProof/>
                <w:webHidden/>
              </w:rPr>
              <w:t>5</w:t>
            </w:r>
            <w:r>
              <w:rPr>
                <w:noProof/>
                <w:webHidden/>
              </w:rPr>
              <w:fldChar w:fldCharType="end"/>
            </w:r>
          </w:hyperlink>
        </w:p>
        <w:p w14:paraId="55A1AF0F" w14:textId="51A75D8E" w:rsidR="00712F50" w:rsidRDefault="00712F50">
          <w:pPr>
            <w:pStyle w:val="Verzeichnis2"/>
            <w:tabs>
              <w:tab w:val="left" w:pos="880"/>
              <w:tab w:val="right" w:leader="dot" w:pos="9056"/>
            </w:tabs>
            <w:rPr>
              <w:rFonts w:eastAsiaTheme="minorEastAsia"/>
              <w:b w:val="0"/>
              <w:bCs w:val="0"/>
              <w:noProof/>
              <w:lang w:eastAsia="de-DE"/>
            </w:rPr>
          </w:pPr>
          <w:hyperlink w:anchor="_Toc80706274" w:history="1">
            <w:r w:rsidRPr="00C25CD2">
              <w:rPr>
                <w:rStyle w:val="Hyperlink"/>
                <w:rFonts w:cs="Arial"/>
                <w:noProof/>
              </w:rPr>
              <w:t>4.4.</w:t>
            </w:r>
            <w:r>
              <w:rPr>
                <w:rFonts w:eastAsiaTheme="minorEastAsia"/>
                <w:b w:val="0"/>
                <w:bCs w:val="0"/>
                <w:noProof/>
                <w:lang w:eastAsia="de-DE"/>
              </w:rPr>
              <w:tab/>
            </w:r>
            <w:r w:rsidRPr="00C25CD2">
              <w:rPr>
                <w:rStyle w:val="Hyperlink"/>
                <w:rFonts w:cs="Arial"/>
                <w:noProof/>
              </w:rPr>
              <w:t>Berechtigtes Interesse nach Art. 6 Abs. 1 S. 1 lit. f DS-GVO</w:t>
            </w:r>
            <w:r>
              <w:rPr>
                <w:noProof/>
                <w:webHidden/>
              </w:rPr>
              <w:tab/>
            </w:r>
            <w:r>
              <w:rPr>
                <w:noProof/>
                <w:webHidden/>
              </w:rPr>
              <w:fldChar w:fldCharType="begin"/>
            </w:r>
            <w:r>
              <w:rPr>
                <w:noProof/>
                <w:webHidden/>
              </w:rPr>
              <w:instrText xml:space="preserve"> PAGEREF _Toc80706274 \h </w:instrText>
            </w:r>
            <w:r>
              <w:rPr>
                <w:noProof/>
                <w:webHidden/>
              </w:rPr>
            </w:r>
            <w:r>
              <w:rPr>
                <w:noProof/>
                <w:webHidden/>
              </w:rPr>
              <w:fldChar w:fldCharType="separate"/>
            </w:r>
            <w:r w:rsidR="00A9711C">
              <w:rPr>
                <w:noProof/>
                <w:webHidden/>
              </w:rPr>
              <w:t>5</w:t>
            </w:r>
            <w:r>
              <w:rPr>
                <w:noProof/>
                <w:webHidden/>
              </w:rPr>
              <w:fldChar w:fldCharType="end"/>
            </w:r>
          </w:hyperlink>
        </w:p>
        <w:p w14:paraId="36C5B295" w14:textId="19A7A4AC" w:rsidR="00712F50" w:rsidRDefault="00712F50">
          <w:pPr>
            <w:pStyle w:val="Verzeichnis1"/>
            <w:tabs>
              <w:tab w:val="left" w:pos="440"/>
              <w:tab w:val="right" w:leader="dot" w:pos="9056"/>
            </w:tabs>
            <w:rPr>
              <w:rFonts w:eastAsiaTheme="minorEastAsia"/>
              <w:b w:val="0"/>
              <w:bCs w:val="0"/>
              <w:noProof/>
              <w:sz w:val="22"/>
              <w:szCs w:val="22"/>
              <w:lang w:eastAsia="de-DE"/>
            </w:rPr>
          </w:pPr>
          <w:hyperlink w:anchor="_Toc80706275" w:history="1">
            <w:r w:rsidRPr="00C25CD2">
              <w:rPr>
                <w:rStyle w:val="Hyperlink"/>
                <w:rFonts w:cs="Arial"/>
                <w:noProof/>
              </w:rPr>
              <w:t>5.</w:t>
            </w:r>
            <w:r>
              <w:rPr>
                <w:rFonts w:eastAsiaTheme="minorEastAsia"/>
                <w:b w:val="0"/>
                <w:bCs w:val="0"/>
                <w:noProof/>
                <w:sz w:val="22"/>
                <w:szCs w:val="22"/>
                <w:lang w:eastAsia="de-DE"/>
              </w:rPr>
              <w:tab/>
            </w:r>
            <w:r w:rsidRPr="00C25CD2">
              <w:rPr>
                <w:rStyle w:val="Hyperlink"/>
                <w:rFonts w:cs="Arial"/>
                <w:noProof/>
              </w:rPr>
              <w:t>Vertragsdurchführung</w:t>
            </w:r>
            <w:r>
              <w:rPr>
                <w:noProof/>
                <w:webHidden/>
              </w:rPr>
              <w:tab/>
            </w:r>
            <w:r>
              <w:rPr>
                <w:noProof/>
                <w:webHidden/>
              </w:rPr>
              <w:fldChar w:fldCharType="begin"/>
            </w:r>
            <w:r>
              <w:rPr>
                <w:noProof/>
                <w:webHidden/>
              </w:rPr>
              <w:instrText xml:space="preserve"> PAGEREF _Toc80706275 \h </w:instrText>
            </w:r>
            <w:r>
              <w:rPr>
                <w:noProof/>
                <w:webHidden/>
              </w:rPr>
            </w:r>
            <w:r>
              <w:rPr>
                <w:noProof/>
                <w:webHidden/>
              </w:rPr>
              <w:fldChar w:fldCharType="separate"/>
            </w:r>
            <w:r w:rsidR="00A9711C">
              <w:rPr>
                <w:noProof/>
                <w:webHidden/>
              </w:rPr>
              <w:t>6</w:t>
            </w:r>
            <w:r>
              <w:rPr>
                <w:noProof/>
                <w:webHidden/>
              </w:rPr>
              <w:fldChar w:fldCharType="end"/>
            </w:r>
          </w:hyperlink>
        </w:p>
        <w:p w14:paraId="5960D9B1" w14:textId="7636A11C" w:rsidR="00712F50" w:rsidRDefault="00712F50">
          <w:pPr>
            <w:pStyle w:val="Verzeichnis2"/>
            <w:tabs>
              <w:tab w:val="left" w:pos="880"/>
              <w:tab w:val="right" w:leader="dot" w:pos="9056"/>
            </w:tabs>
            <w:rPr>
              <w:rFonts w:eastAsiaTheme="minorEastAsia"/>
              <w:b w:val="0"/>
              <w:bCs w:val="0"/>
              <w:noProof/>
              <w:lang w:eastAsia="de-DE"/>
            </w:rPr>
          </w:pPr>
          <w:hyperlink w:anchor="_Toc80706277" w:history="1">
            <w:r w:rsidRPr="00C25CD2">
              <w:rPr>
                <w:rStyle w:val="Hyperlink"/>
                <w:noProof/>
              </w:rPr>
              <w:t>5.1.</w:t>
            </w:r>
            <w:r>
              <w:rPr>
                <w:rFonts w:eastAsiaTheme="minorEastAsia"/>
                <w:b w:val="0"/>
                <w:bCs w:val="0"/>
                <w:noProof/>
                <w:lang w:eastAsia="de-DE"/>
              </w:rPr>
              <w:tab/>
            </w:r>
            <w:r w:rsidRPr="00C25CD2">
              <w:rPr>
                <w:rStyle w:val="Hyperlink"/>
                <w:noProof/>
              </w:rPr>
              <w:t>Allgemeine Angaben</w:t>
            </w:r>
            <w:r>
              <w:rPr>
                <w:noProof/>
                <w:webHidden/>
              </w:rPr>
              <w:tab/>
            </w:r>
            <w:r>
              <w:rPr>
                <w:noProof/>
                <w:webHidden/>
              </w:rPr>
              <w:fldChar w:fldCharType="begin"/>
            </w:r>
            <w:r>
              <w:rPr>
                <w:noProof/>
                <w:webHidden/>
              </w:rPr>
              <w:instrText xml:space="preserve"> PAGEREF _Toc80706277 \h </w:instrText>
            </w:r>
            <w:r>
              <w:rPr>
                <w:noProof/>
                <w:webHidden/>
              </w:rPr>
            </w:r>
            <w:r>
              <w:rPr>
                <w:noProof/>
                <w:webHidden/>
              </w:rPr>
              <w:fldChar w:fldCharType="separate"/>
            </w:r>
            <w:r w:rsidR="00A9711C">
              <w:rPr>
                <w:noProof/>
                <w:webHidden/>
              </w:rPr>
              <w:t>6</w:t>
            </w:r>
            <w:r>
              <w:rPr>
                <w:noProof/>
                <w:webHidden/>
              </w:rPr>
              <w:fldChar w:fldCharType="end"/>
            </w:r>
          </w:hyperlink>
        </w:p>
        <w:p w14:paraId="738C33CA" w14:textId="408AFE96" w:rsidR="00712F50" w:rsidRDefault="00712F50">
          <w:pPr>
            <w:pStyle w:val="Verzeichnis2"/>
            <w:tabs>
              <w:tab w:val="left" w:pos="880"/>
              <w:tab w:val="right" w:leader="dot" w:pos="9056"/>
            </w:tabs>
            <w:rPr>
              <w:rFonts w:eastAsiaTheme="minorEastAsia"/>
              <w:b w:val="0"/>
              <w:bCs w:val="0"/>
              <w:noProof/>
              <w:lang w:eastAsia="de-DE"/>
            </w:rPr>
          </w:pPr>
          <w:hyperlink w:anchor="_Toc80706278" w:history="1">
            <w:r w:rsidRPr="00C25CD2">
              <w:rPr>
                <w:rStyle w:val="Hyperlink"/>
                <w:noProof/>
              </w:rPr>
              <w:t>5.2.</w:t>
            </w:r>
            <w:r>
              <w:rPr>
                <w:rFonts w:eastAsiaTheme="minorEastAsia"/>
                <w:b w:val="0"/>
                <w:bCs w:val="0"/>
                <w:noProof/>
                <w:lang w:eastAsia="de-DE"/>
              </w:rPr>
              <w:tab/>
            </w:r>
            <w:r w:rsidRPr="00C25CD2">
              <w:rPr>
                <w:rStyle w:val="Hyperlink"/>
                <w:noProof/>
              </w:rPr>
              <w:t>Geschäftskunden</w:t>
            </w:r>
            <w:r>
              <w:rPr>
                <w:noProof/>
                <w:webHidden/>
              </w:rPr>
              <w:tab/>
            </w:r>
            <w:r>
              <w:rPr>
                <w:noProof/>
                <w:webHidden/>
              </w:rPr>
              <w:fldChar w:fldCharType="begin"/>
            </w:r>
            <w:r>
              <w:rPr>
                <w:noProof/>
                <w:webHidden/>
              </w:rPr>
              <w:instrText xml:space="preserve"> PAGEREF _Toc80706278 \h </w:instrText>
            </w:r>
            <w:r>
              <w:rPr>
                <w:noProof/>
                <w:webHidden/>
              </w:rPr>
            </w:r>
            <w:r>
              <w:rPr>
                <w:noProof/>
                <w:webHidden/>
              </w:rPr>
              <w:fldChar w:fldCharType="separate"/>
            </w:r>
            <w:r w:rsidR="00A9711C">
              <w:rPr>
                <w:noProof/>
                <w:webHidden/>
              </w:rPr>
              <w:t>6</w:t>
            </w:r>
            <w:r>
              <w:rPr>
                <w:noProof/>
                <w:webHidden/>
              </w:rPr>
              <w:fldChar w:fldCharType="end"/>
            </w:r>
          </w:hyperlink>
        </w:p>
        <w:p w14:paraId="64ABBA13" w14:textId="0428085F" w:rsidR="00712F50" w:rsidRDefault="00712F50">
          <w:pPr>
            <w:pStyle w:val="Verzeichnis1"/>
            <w:tabs>
              <w:tab w:val="left" w:pos="440"/>
              <w:tab w:val="right" w:leader="dot" w:pos="9056"/>
            </w:tabs>
            <w:rPr>
              <w:rFonts w:eastAsiaTheme="minorEastAsia"/>
              <w:b w:val="0"/>
              <w:bCs w:val="0"/>
              <w:noProof/>
              <w:sz w:val="22"/>
              <w:szCs w:val="22"/>
              <w:lang w:eastAsia="de-DE"/>
            </w:rPr>
          </w:pPr>
          <w:hyperlink w:anchor="_Toc80706279" w:history="1">
            <w:r w:rsidRPr="00C25CD2">
              <w:rPr>
                <w:rStyle w:val="Hyperlink"/>
                <w:rFonts w:cs="Arial"/>
                <w:noProof/>
              </w:rPr>
              <w:t>6.</w:t>
            </w:r>
            <w:r>
              <w:rPr>
                <w:rFonts w:eastAsiaTheme="minorEastAsia"/>
                <w:b w:val="0"/>
                <w:bCs w:val="0"/>
                <w:noProof/>
                <w:sz w:val="22"/>
                <w:szCs w:val="22"/>
                <w:lang w:eastAsia="de-DE"/>
              </w:rPr>
              <w:tab/>
            </w:r>
            <w:r w:rsidRPr="00C25CD2">
              <w:rPr>
                <w:rStyle w:val="Hyperlink"/>
                <w:rFonts w:cs="Arial"/>
                <w:noProof/>
              </w:rPr>
              <w:t>Bereitstellung und Angebote auf unserer Internetseite</w:t>
            </w:r>
            <w:r>
              <w:rPr>
                <w:noProof/>
                <w:webHidden/>
              </w:rPr>
              <w:tab/>
            </w:r>
            <w:r>
              <w:rPr>
                <w:noProof/>
                <w:webHidden/>
              </w:rPr>
              <w:fldChar w:fldCharType="begin"/>
            </w:r>
            <w:r>
              <w:rPr>
                <w:noProof/>
                <w:webHidden/>
              </w:rPr>
              <w:instrText xml:space="preserve"> PAGEREF _Toc80706279 \h </w:instrText>
            </w:r>
            <w:r>
              <w:rPr>
                <w:noProof/>
                <w:webHidden/>
              </w:rPr>
            </w:r>
            <w:r>
              <w:rPr>
                <w:noProof/>
                <w:webHidden/>
              </w:rPr>
              <w:fldChar w:fldCharType="separate"/>
            </w:r>
            <w:r w:rsidR="00A9711C">
              <w:rPr>
                <w:noProof/>
                <w:webHidden/>
              </w:rPr>
              <w:t>6</w:t>
            </w:r>
            <w:r>
              <w:rPr>
                <w:noProof/>
                <w:webHidden/>
              </w:rPr>
              <w:fldChar w:fldCharType="end"/>
            </w:r>
          </w:hyperlink>
        </w:p>
        <w:p w14:paraId="2B0E681C" w14:textId="3C393D2E" w:rsidR="00712F50" w:rsidRDefault="00712F50">
          <w:pPr>
            <w:pStyle w:val="Verzeichnis2"/>
            <w:tabs>
              <w:tab w:val="left" w:pos="880"/>
              <w:tab w:val="right" w:leader="dot" w:pos="9056"/>
            </w:tabs>
            <w:rPr>
              <w:rFonts w:eastAsiaTheme="minorEastAsia"/>
              <w:b w:val="0"/>
              <w:bCs w:val="0"/>
              <w:noProof/>
              <w:lang w:eastAsia="de-DE"/>
            </w:rPr>
          </w:pPr>
          <w:hyperlink w:anchor="_Toc80706281" w:history="1">
            <w:r w:rsidRPr="00C25CD2">
              <w:rPr>
                <w:rStyle w:val="Hyperlink"/>
                <w:noProof/>
              </w:rPr>
              <w:t>6.1.</w:t>
            </w:r>
            <w:r>
              <w:rPr>
                <w:rFonts w:eastAsiaTheme="minorEastAsia"/>
                <w:b w:val="0"/>
                <w:bCs w:val="0"/>
                <w:noProof/>
                <w:lang w:eastAsia="de-DE"/>
              </w:rPr>
              <w:tab/>
            </w:r>
            <w:r w:rsidRPr="00C25CD2">
              <w:rPr>
                <w:rStyle w:val="Hyperlink"/>
                <w:noProof/>
              </w:rPr>
              <w:t>Allgemeine Bereitstellung</w:t>
            </w:r>
            <w:r>
              <w:rPr>
                <w:noProof/>
                <w:webHidden/>
              </w:rPr>
              <w:tab/>
            </w:r>
            <w:r>
              <w:rPr>
                <w:noProof/>
                <w:webHidden/>
              </w:rPr>
              <w:fldChar w:fldCharType="begin"/>
            </w:r>
            <w:r>
              <w:rPr>
                <w:noProof/>
                <w:webHidden/>
              </w:rPr>
              <w:instrText xml:space="preserve"> PAGEREF _Toc80706281 \h </w:instrText>
            </w:r>
            <w:r>
              <w:rPr>
                <w:noProof/>
                <w:webHidden/>
              </w:rPr>
            </w:r>
            <w:r>
              <w:rPr>
                <w:noProof/>
                <w:webHidden/>
              </w:rPr>
              <w:fldChar w:fldCharType="separate"/>
            </w:r>
            <w:r w:rsidR="00A9711C">
              <w:rPr>
                <w:noProof/>
                <w:webHidden/>
              </w:rPr>
              <w:t>6</w:t>
            </w:r>
            <w:r>
              <w:rPr>
                <w:noProof/>
                <w:webHidden/>
              </w:rPr>
              <w:fldChar w:fldCharType="end"/>
            </w:r>
          </w:hyperlink>
        </w:p>
        <w:p w14:paraId="62BCC1A7" w14:textId="6A6B2133" w:rsidR="00712F50" w:rsidRDefault="00712F50">
          <w:pPr>
            <w:pStyle w:val="Verzeichnis2"/>
            <w:tabs>
              <w:tab w:val="left" w:pos="880"/>
              <w:tab w:val="right" w:leader="dot" w:pos="9056"/>
            </w:tabs>
            <w:rPr>
              <w:rFonts w:eastAsiaTheme="minorEastAsia"/>
              <w:b w:val="0"/>
              <w:bCs w:val="0"/>
              <w:noProof/>
              <w:lang w:eastAsia="de-DE"/>
            </w:rPr>
          </w:pPr>
          <w:hyperlink w:anchor="_Toc80706282" w:history="1">
            <w:r w:rsidRPr="00C25CD2">
              <w:rPr>
                <w:rStyle w:val="Hyperlink"/>
                <w:rFonts w:cs="Arial"/>
                <w:noProof/>
              </w:rPr>
              <w:t>6.2.</w:t>
            </w:r>
            <w:r>
              <w:rPr>
                <w:rFonts w:eastAsiaTheme="minorEastAsia"/>
                <w:b w:val="0"/>
                <w:bCs w:val="0"/>
                <w:noProof/>
                <w:lang w:eastAsia="de-DE"/>
              </w:rPr>
              <w:tab/>
            </w:r>
            <w:r w:rsidRPr="00C25CD2">
              <w:rPr>
                <w:rStyle w:val="Hyperlink"/>
                <w:rFonts w:cs="Arial"/>
                <w:noProof/>
              </w:rPr>
              <w:t>Cookies</w:t>
            </w:r>
            <w:r>
              <w:rPr>
                <w:noProof/>
                <w:webHidden/>
              </w:rPr>
              <w:tab/>
            </w:r>
            <w:r>
              <w:rPr>
                <w:noProof/>
                <w:webHidden/>
              </w:rPr>
              <w:fldChar w:fldCharType="begin"/>
            </w:r>
            <w:r>
              <w:rPr>
                <w:noProof/>
                <w:webHidden/>
              </w:rPr>
              <w:instrText xml:space="preserve"> PAGEREF _Toc80706282 \h </w:instrText>
            </w:r>
            <w:r>
              <w:rPr>
                <w:noProof/>
                <w:webHidden/>
              </w:rPr>
            </w:r>
            <w:r>
              <w:rPr>
                <w:noProof/>
                <w:webHidden/>
              </w:rPr>
              <w:fldChar w:fldCharType="separate"/>
            </w:r>
            <w:r w:rsidR="00A9711C">
              <w:rPr>
                <w:noProof/>
                <w:webHidden/>
              </w:rPr>
              <w:t>6</w:t>
            </w:r>
            <w:r>
              <w:rPr>
                <w:noProof/>
                <w:webHidden/>
              </w:rPr>
              <w:fldChar w:fldCharType="end"/>
            </w:r>
          </w:hyperlink>
        </w:p>
        <w:p w14:paraId="7E5E0871" w14:textId="428C41DF" w:rsidR="00712F50" w:rsidRDefault="00712F50">
          <w:pPr>
            <w:pStyle w:val="Verzeichnis2"/>
            <w:tabs>
              <w:tab w:val="left" w:pos="880"/>
              <w:tab w:val="right" w:leader="dot" w:pos="9056"/>
            </w:tabs>
            <w:rPr>
              <w:rFonts w:eastAsiaTheme="minorEastAsia"/>
              <w:b w:val="0"/>
              <w:bCs w:val="0"/>
              <w:noProof/>
              <w:lang w:eastAsia="de-DE"/>
            </w:rPr>
          </w:pPr>
          <w:hyperlink w:anchor="_Toc80706283" w:history="1">
            <w:r w:rsidRPr="00C25CD2">
              <w:rPr>
                <w:rStyle w:val="Hyperlink"/>
                <w:rFonts w:cs="Arial"/>
                <w:noProof/>
              </w:rPr>
              <w:t>6.3.</w:t>
            </w:r>
            <w:r>
              <w:rPr>
                <w:rFonts w:eastAsiaTheme="minorEastAsia"/>
                <w:b w:val="0"/>
                <w:bCs w:val="0"/>
                <w:noProof/>
                <w:lang w:eastAsia="de-DE"/>
              </w:rPr>
              <w:tab/>
            </w:r>
            <w:r w:rsidRPr="00C25CD2">
              <w:rPr>
                <w:rStyle w:val="Hyperlink"/>
                <w:rFonts w:cs="Arial"/>
                <w:noProof/>
              </w:rPr>
              <w:t>Newsletter</w:t>
            </w:r>
            <w:r>
              <w:rPr>
                <w:noProof/>
                <w:webHidden/>
              </w:rPr>
              <w:tab/>
            </w:r>
            <w:r>
              <w:rPr>
                <w:noProof/>
                <w:webHidden/>
              </w:rPr>
              <w:fldChar w:fldCharType="begin"/>
            </w:r>
            <w:r>
              <w:rPr>
                <w:noProof/>
                <w:webHidden/>
              </w:rPr>
              <w:instrText xml:space="preserve"> PAGEREF _Toc80706283 \h </w:instrText>
            </w:r>
            <w:r>
              <w:rPr>
                <w:noProof/>
                <w:webHidden/>
              </w:rPr>
            </w:r>
            <w:r>
              <w:rPr>
                <w:noProof/>
                <w:webHidden/>
              </w:rPr>
              <w:fldChar w:fldCharType="separate"/>
            </w:r>
            <w:r w:rsidR="00A9711C">
              <w:rPr>
                <w:noProof/>
                <w:webHidden/>
              </w:rPr>
              <w:t>7</w:t>
            </w:r>
            <w:r>
              <w:rPr>
                <w:noProof/>
                <w:webHidden/>
              </w:rPr>
              <w:fldChar w:fldCharType="end"/>
            </w:r>
          </w:hyperlink>
        </w:p>
        <w:p w14:paraId="7876E304" w14:textId="21CED549" w:rsidR="00712F50" w:rsidRDefault="00712F50">
          <w:pPr>
            <w:pStyle w:val="Verzeichnis2"/>
            <w:tabs>
              <w:tab w:val="left" w:pos="880"/>
              <w:tab w:val="right" w:leader="dot" w:pos="9056"/>
            </w:tabs>
            <w:rPr>
              <w:rFonts w:eastAsiaTheme="minorEastAsia"/>
              <w:b w:val="0"/>
              <w:bCs w:val="0"/>
              <w:noProof/>
              <w:lang w:eastAsia="de-DE"/>
            </w:rPr>
          </w:pPr>
          <w:hyperlink w:anchor="_Toc80706284" w:history="1">
            <w:r w:rsidRPr="00C25CD2">
              <w:rPr>
                <w:rStyle w:val="Hyperlink"/>
                <w:rFonts w:cs="Arial"/>
                <w:noProof/>
              </w:rPr>
              <w:t>6.4.</w:t>
            </w:r>
            <w:r>
              <w:rPr>
                <w:rFonts w:eastAsiaTheme="minorEastAsia"/>
                <w:b w:val="0"/>
                <w:bCs w:val="0"/>
                <w:noProof/>
                <w:lang w:eastAsia="de-DE"/>
              </w:rPr>
              <w:tab/>
            </w:r>
            <w:r w:rsidRPr="00C25CD2">
              <w:rPr>
                <w:rStyle w:val="Hyperlink"/>
                <w:rFonts w:cs="Arial"/>
                <w:noProof/>
              </w:rPr>
              <w:t>Kontaktformular und E-Mail</w:t>
            </w:r>
            <w:r>
              <w:rPr>
                <w:noProof/>
                <w:webHidden/>
              </w:rPr>
              <w:tab/>
            </w:r>
            <w:r>
              <w:rPr>
                <w:noProof/>
                <w:webHidden/>
              </w:rPr>
              <w:fldChar w:fldCharType="begin"/>
            </w:r>
            <w:r>
              <w:rPr>
                <w:noProof/>
                <w:webHidden/>
              </w:rPr>
              <w:instrText xml:space="preserve"> PAGEREF _Toc80706284 \h </w:instrText>
            </w:r>
            <w:r>
              <w:rPr>
                <w:noProof/>
                <w:webHidden/>
              </w:rPr>
            </w:r>
            <w:r>
              <w:rPr>
                <w:noProof/>
                <w:webHidden/>
              </w:rPr>
              <w:fldChar w:fldCharType="separate"/>
            </w:r>
            <w:r w:rsidR="00A9711C">
              <w:rPr>
                <w:noProof/>
                <w:webHidden/>
              </w:rPr>
              <w:t>7</w:t>
            </w:r>
            <w:r>
              <w:rPr>
                <w:noProof/>
                <w:webHidden/>
              </w:rPr>
              <w:fldChar w:fldCharType="end"/>
            </w:r>
          </w:hyperlink>
        </w:p>
        <w:p w14:paraId="03EFF5FC" w14:textId="230289E0" w:rsidR="00712F50" w:rsidRDefault="00712F50">
          <w:pPr>
            <w:pStyle w:val="Verzeichnis1"/>
            <w:tabs>
              <w:tab w:val="left" w:pos="440"/>
              <w:tab w:val="right" w:leader="dot" w:pos="9056"/>
            </w:tabs>
            <w:rPr>
              <w:rFonts w:eastAsiaTheme="minorEastAsia"/>
              <w:b w:val="0"/>
              <w:bCs w:val="0"/>
              <w:noProof/>
              <w:sz w:val="22"/>
              <w:szCs w:val="22"/>
              <w:lang w:eastAsia="de-DE"/>
            </w:rPr>
          </w:pPr>
          <w:hyperlink w:anchor="_Toc80706285" w:history="1">
            <w:r w:rsidRPr="00C25CD2">
              <w:rPr>
                <w:rStyle w:val="Hyperlink"/>
                <w:rFonts w:cs="Arial"/>
                <w:noProof/>
              </w:rPr>
              <w:t>7.</w:t>
            </w:r>
            <w:r>
              <w:rPr>
                <w:rFonts w:eastAsiaTheme="minorEastAsia"/>
                <w:b w:val="0"/>
                <w:bCs w:val="0"/>
                <w:noProof/>
                <w:sz w:val="22"/>
                <w:szCs w:val="22"/>
                <w:lang w:eastAsia="de-DE"/>
              </w:rPr>
              <w:tab/>
            </w:r>
            <w:r w:rsidRPr="00C25CD2">
              <w:rPr>
                <w:rStyle w:val="Hyperlink"/>
                <w:rFonts w:cs="Arial"/>
                <w:noProof/>
              </w:rPr>
              <w:t>Weitergabe und Empfang von personenbezogenen Daten</w:t>
            </w:r>
            <w:r>
              <w:rPr>
                <w:noProof/>
                <w:webHidden/>
              </w:rPr>
              <w:tab/>
            </w:r>
            <w:r>
              <w:rPr>
                <w:noProof/>
                <w:webHidden/>
              </w:rPr>
              <w:fldChar w:fldCharType="begin"/>
            </w:r>
            <w:r>
              <w:rPr>
                <w:noProof/>
                <w:webHidden/>
              </w:rPr>
              <w:instrText xml:space="preserve"> PAGEREF _Toc80706285 \h </w:instrText>
            </w:r>
            <w:r>
              <w:rPr>
                <w:noProof/>
                <w:webHidden/>
              </w:rPr>
            </w:r>
            <w:r>
              <w:rPr>
                <w:noProof/>
                <w:webHidden/>
              </w:rPr>
              <w:fldChar w:fldCharType="separate"/>
            </w:r>
            <w:r w:rsidR="00A9711C">
              <w:rPr>
                <w:noProof/>
                <w:webHidden/>
              </w:rPr>
              <w:t>8</w:t>
            </w:r>
            <w:r>
              <w:rPr>
                <w:noProof/>
                <w:webHidden/>
              </w:rPr>
              <w:fldChar w:fldCharType="end"/>
            </w:r>
          </w:hyperlink>
        </w:p>
        <w:p w14:paraId="27BC7CD2" w14:textId="6CC0BBA8" w:rsidR="00712F50" w:rsidRDefault="00712F50">
          <w:pPr>
            <w:pStyle w:val="Verzeichnis2"/>
            <w:tabs>
              <w:tab w:val="left" w:pos="880"/>
              <w:tab w:val="right" w:leader="dot" w:pos="9056"/>
            </w:tabs>
            <w:rPr>
              <w:rFonts w:eastAsiaTheme="minorEastAsia"/>
              <w:b w:val="0"/>
              <w:bCs w:val="0"/>
              <w:noProof/>
              <w:lang w:eastAsia="de-DE"/>
            </w:rPr>
          </w:pPr>
          <w:hyperlink w:anchor="_Toc80706287" w:history="1">
            <w:r w:rsidRPr="00C25CD2">
              <w:rPr>
                <w:rStyle w:val="Hyperlink"/>
                <w:noProof/>
              </w:rPr>
              <w:t>7.1.</w:t>
            </w:r>
            <w:r>
              <w:rPr>
                <w:rFonts w:eastAsiaTheme="minorEastAsia"/>
                <w:b w:val="0"/>
                <w:bCs w:val="0"/>
                <w:noProof/>
                <w:lang w:eastAsia="de-DE"/>
              </w:rPr>
              <w:tab/>
            </w:r>
            <w:r w:rsidRPr="00C25CD2">
              <w:rPr>
                <w:rStyle w:val="Hyperlink"/>
                <w:noProof/>
              </w:rPr>
              <w:t>Allgemein</w:t>
            </w:r>
            <w:r>
              <w:rPr>
                <w:noProof/>
                <w:webHidden/>
              </w:rPr>
              <w:tab/>
            </w:r>
            <w:r>
              <w:rPr>
                <w:noProof/>
                <w:webHidden/>
              </w:rPr>
              <w:fldChar w:fldCharType="begin"/>
            </w:r>
            <w:r>
              <w:rPr>
                <w:noProof/>
                <w:webHidden/>
              </w:rPr>
              <w:instrText xml:space="preserve"> PAGEREF _Toc80706287 \h </w:instrText>
            </w:r>
            <w:r>
              <w:rPr>
                <w:noProof/>
                <w:webHidden/>
              </w:rPr>
            </w:r>
            <w:r>
              <w:rPr>
                <w:noProof/>
                <w:webHidden/>
              </w:rPr>
              <w:fldChar w:fldCharType="separate"/>
            </w:r>
            <w:r w:rsidR="00A9711C">
              <w:rPr>
                <w:noProof/>
                <w:webHidden/>
              </w:rPr>
              <w:t>8</w:t>
            </w:r>
            <w:r>
              <w:rPr>
                <w:noProof/>
                <w:webHidden/>
              </w:rPr>
              <w:fldChar w:fldCharType="end"/>
            </w:r>
          </w:hyperlink>
        </w:p>
        <w:p w14:paraId="050D4794" w14:textId="540CC6AA" w:rsidR="00712F50" w:rsidRDefault="00712F50">
          <w:pPr>
            <w:pStyle w:val="Verzeichnis2"/>
            <w:tabs>
              <w:tab w:val="left" w:pos="880"/>
              <w:tab w:val="right" w:leader="dot" w:pos="9056"/>
            </w:tabs>
            <w:rPr>
              <w:rFonts w:eastAsiaTheme="minorEastAsia"/>
              <w:b w:val="0"/>
              <w:bCs w:val="0"/>
              <w:noProof/>
              <w:lang w:eastAsia="de-DE"/>
            </w:rPr>
          </w:pPr>
          <w:hyperlink w:anchor="_Toc80706288" w:history="1">
            <w:r w:rsidRPr="00C25CD2">
              <w:rPr>
                <w:rStyle w:val="Hyperlink"/>
                <w:noProof/>
              </w:rPr>
              <w:t>7.2.</w:t>
            </w:r>
            <w:r>
              <w:rPr>
                <w:rFonts w:eastAsiaTheme="minorEastAsia"/>
                <w:b w:val="0"/>
                <w:bCs w:val="0"/>
                <w:noProof/>
                <w:lang w:eastAsia="de-DE"/>
              </w:rPr>
              <w:tab/>
            </w:r>
            <w:r w:rsidRPr="00C25CD2">
              <w:rPr>
                <w:rStyle w:val="Hyperlink"/>
                <w:noProof/>
              </w:rPr>
              <w:t>Internetseite</w:t>
            </w:r>
            <w:r>
              <w:rPr>
                <w:noProof/>
                <w:webHidden/>
              </w:rPr>
              <w:tab/>
            </w:r>
            <w:r>
              <w:rPr>
                <w:noProof/>
                <w:webHidden/>
              </w:rPr>
              <w:fldChar w:fldCharType="begin"/>
            </w:r>
            <w:r>
              <w:rPr>
                <w:noProof/>
                <w:webHidden/>
              </w:rPr>
              <w:instrText xml:space="preserve"> PAGEREF _Toc80706288 \h </w:instrText>
            </w:r>
            <w:r>
              <w:rPr>
                <w:noProof/>
                <w:webHidden/>
              </w:rPr>
            </w:r>
            <w:r>
              <w:rPr>
                <w:noProof/>
                <w:webHidden/>
              </w:rPr>
              <w:fldChar w:fldCharType="separate"/>
            </w:r>
            <w:r w:rsidR="00A9711C">
              <w:rPr>
                <w:noProof/>
                <w:webHidden/>
              </w:rPr>
              <w:t>8</w:t>
            </w:r>
            <w:r>
              <w:rPr>
                <w:noProof/>
                <w:webHidden/>
              </w:rPr>
              <w:fldChar w:fldCharType="end"/>
            </w:r>
          </w:hyperlink>
        </w:p>
        <w:p w14:paraId="697FB096" w14:textId="50F02139" w:rsidR="00712F50" w:rsidRDefault="00712F50">
          <w:pPr>
            <w:pStyle w:val="Verzeichnis2"/>
            <w:tabs>
              <w:tab w:val="left" w:pos="880"/>
              <w:tab w:val="right" w:leader="dot" w:pos="9056"/>
            </w:tabs>
            <w:rPr>
              <w:rFonts w:eastAsiaTheme="minorEastAsia"/>
              <w:b w:val="0"/>
              <w:bCs w:val="0"/>
              <w:noProof/>
              <w:lang w:eastAsia="de-DE"/>
            </w:rPr>
          </w:pPr>
          <w:hyperlink w:anchor="_Toc80706289" w:history="1">
            <w:r w:rsidRPr="00C25CD2">
              <w:rPr>
                <w:rStyle w:val="Hyperlink"/>
                <w:rFonts w:cs="Arial"/>
                <w:noProof/>
              </w:rPr>
              <w:t>7.3.</w:t>
            </w:r>
            <w:r>
              <w:rPr>
                <w:rFonts w:eastAsiaTheme="minorEastAsia"/>
                <w:b w:val="0"/>
                <w:bCs w:val="0"/>
                <w:noProof/>
                <w:lang w:eastAsia="de-DE"/>
              </w:rPr>
              <w:tab/>
            </w:r>
            <w:r w:rsidRPr="00C25CD2">
              <w:rPr>
                <w:rStyle w:val="Hyperlink"/>
                <w:rFonts w:cs="Arial"/>
                <w:noProof/>
              </w:rPr>
              <w:t>Steuerberater und Rechtsanwälte</w:t>
            </w:r>
            <w:r>
              <w:rPr>
                <w:noProof/>
                <w:webHidden/>
              </w:rPr>
              <w:tab/>
            </w:r>
            <w:r>
              <w:rPr>
                <w:noProof/>
                <w:webHidden/>
              </w:rPr>
              <w:fldChar w:fldCharType="begin"/>
            </w:r>
            <w:r>
              <w:rPr>
                <w:noProof/>
                <w:webHidden/>
              </w:rPr>
              <w:instrText xml:space="preserve"> PAGEREF _Toc80706289 \h </w:instrText>
            </w:r>
            <w:r>
              <w:rPr>
                <w:noProof/>
                <w:webHidden/>
              </w:rPr>
            </w:r>
            <w:r>
              <w:rPr>
                <w:noProof/>
                <w:webHidden/>
              </w:rPr>
              <w:fldChar w:fldCharType="separate"/>
            </w:r>
            <w:r w:rsidR="00A9711C">
              <w:rPr>
                <w:noProof/>
                <w:webHidden/>
              </w:rPr>
              <w:t>8</w:t>
            </w:r>
            <w:r>
              <w:rPr>
                <w:noProof/>
                <w:webHidden/>
              </w:rPr>
              <w:fldChar w:fldCharType="end"/>
            </w:r>
          </w:hyperlink>
        </w:p>
        <w:p w14:paraId="62A650B1" w14:textId="15BC85F8" w:rsidR="00712F50" w:rsidRDefault="00712F50">
          <w:pPr>
            <w:pStyle w:val="Verzeichnis1"/>
            <w:tabs>
              <w:tab w:val="left" w:pos="440"/>
              <w:tab w:val="right" w:leader="dot" w:pos="9056"/>
            </w:tabs>
            <w:rPr>
              <w:rFonts w:eastAsiaTheme="minorEastAsia"/>
              <w:b w:val="0"/>
              <w:bCs w:val="0"/>
              <w:noProof/>
              <w:sz w:val="22"/>
              <w:szCs w:val="22"/>
              <w:lang w:eastAsia="de-DE"/>
            </w:rPr>
          </w:pPr>
          <w:hyperlink w:anchor="_Toc80706290" w:history="1">
            <w:r w:rsidRPr="00C25CD2">
              <w:rPr>
                <w:rStyle w:val="Hyperlink"/>
                <w:rFonts w:cs="Arial"/>
                <w:noProof/>
              </w:rPr>
              <w:t>8.</w:t>
            </w:r>
            <w:r>
              <w:rPr>
                <w:rFonts w:eastAsiaTheme="minorEastAsia"/>
                <w:b w:val="0"/>
                <w:bCs w:val="0"/>
                <w:noProof/>
                <w:sz w:val="22"/>
                <w:szCs w:val="22"/>
                <w:lang w:eastAsia="de-DE"/>
              </w:rPr>
              <w:tab/>
            </w:r>
            <w:r w:rsidRPr="00C25CD2">
              <w:rPr>
                <w:rStyle w:val="Hyperlink"/>
                <w:rFonts w:cs="Arial"/>
                <w:noProof/>
              </w:rPr>
              <w:t>Social Media</w:t>
            </w:r>
            <w:r>
              <w:rPr>
                <w:noProof/>
                <w:webHidden/>
              </w:rPr>
              <w:tab/>
            </w:r>
            <w:r>
              <w:rPr>
                <w:noProof/>
                <w:webHidden/>
              </w:rPr>
              <w:fldChar w:fldCharType="begin"/>
            </w:r>
            <w:r>
              <w:rPr>
                <w:noProof/>
                <w:webHidden/>
              </w:rPr>
              <w:instrText xml:space="preserve"> PAGEREF _Toc80706290 \h </w:instrText>
            </w:r>
            <w:r>
              <w:rPr>
                <w:noProof/>
                <w:webHidden/>
              </w:rPr>
            </w:r>
            <w:r>
              <w:rPr>
                <w:noProof/>
                <w:webHidden/>
              </w:rPr>
              <w:fldChar w:fldCharType="separate"/>
            </w:r>
            <w:r w:rsidR="00A9711C">
              <w:rPr>
                <w:noProof/>
                <w:webHidden/>
              </w:rPr>
              <w:t>9</w:t>
            </w:r>
            <w:r>
              <w:rPr>
                <w:noProof/>
                <w:webHidden/>
              </w:rPr>
              <w:fldChar w:fldCharType="end"/>
            </w:r>
          </w:hyperlink>
        </w:p>
        <w:p w14:paraId="21728D37" w14:textId="5FD5AB18" w:rsidR="00712F50" w:rsidRDefault="00712F50">
          <w:pPr>
            <w:pStyle w:val="Verzeichnis2"/>
            <w:tabs>
              <w:tab w:val="left" w:pos="880"/>
              <w:tab w:val="right" w:leader="dot" w:pos="9056"/>
            </w:tabs>
            <w:rPr>
              <w:rFonts w:eastAsiaTheme="minorEastAsia"/>
              <w:b w:val="0"/>
              <w:bCs w:val="0"/>
              <w:noProof/>
              <w:lang w:eastAsia="de-DE"/>
            </w:rPr>
          </w:pPr>
          <w:hyperlink w:anchor="_Toc80706291" w:history="1">
            <w:r w:rsidRPr="00C25CD2">
              <w:rPr>
                <w:rStyle w:val="Hyperlink"/>
                <w:noProof/>
              </w:rPr>
              <w:t>8.1.</w:t>
            </w:r>
            <w:r>
              <w:rPr>
                <w:rFonts w:eastAsiaTheme="minorEastAsia"/>
                <w:b w:val="0"/>
                <w:bCs w:val="0"/>
                <w:noProof/>
                <w:lang w:eastAsia="de-DE"/>
              </w:rPr>
              <w:tab/>
            </w:r>
            <w:r w:rsidRPr="00C25CD2">
              <w:rPr>
                <w:rStyle w:val="Hyperlink"/>
                <w:noProof/>
              </w:rPr>
              <w:t>Facebook</w:t>
            </w:r>
            <w:r>
              <w:rPr>
                <w:noProof/>
                <w:webHidden/>
              </w:rPr>
              <w:tab/>
            </w:r>
            <w:r>
              <w:rPr>
                <w:noProof/>
                <w:webHidden/>
              </w:rPr>
              <w:fldChar w:fldCharType="begin"/>
            </w:r>
            <w:r>
              <w:rPr>
                <w:noProof/>
                <w:webHidden/>
              </w:rPr>
              <w:instrText xml:space="preserve"> PAGEREF _Toc80706291 \h </w:instrText>
            </w:r>
            <w:r>
              <w:rPr>
                <w:noProof/>
                <w:webHidden/>
              </w:rPr>
            </w:r>
            <w:r>
              <w:rPr>
                <w:noProof/>
                <w:webHidden/>
              </w:rPr>
              <w:fldChar w:fldCharType="separate"/>
            </w:r>
            <w:r w:rsidR="00A9711C">
              <w:rPr>
                <w:noProof/>
                <w:webHidden/>
              </w:rPr>
              <w:t>9</w:t>
            </w:r>
            <w:r>
              <w:rPr>
                <w:noProof/>
                <w:webHidden/>
              </w:rPr>
              <w:fldChar w:fldCharType="end"/>
            </w:r>
          </w:hyperlink>
        </w:p>
        <w:p w14:paraId="42A03492" w14:textId="7648D2C1" w:rsidR="00712F50" w:rsidRDefault="00712F50">
          <w:pPr>
            <w:pStyle w:val="Verzeichnis3"/>
            <w:tabs>
              <w:tab w:val="left" w:pos="1320"/>
              <w:tab w:val="right" w:leader="dot" w:pos="9056"/>
            </w:tabs>
            <w:rPr>
              <w:rFonts w:eastAsiaTheme="minorEastAsia"/>
              <w:noProof/>
              <w:lang w:eastAsia="de-DE"/>
            </w:rPr>
          </w:pPr>
          <w:hyperlink w:anchor="_Toc80706292" w:history="1">
            <w:r w:rsidRPr="00C25CD2">
              <w:rPr>
                <w:rStyle w:val="Hyperlink"/>
                <w:noProof/>
              </w:rPr>
              <w:t>8.1.1.</w:t>
            </w:r>
            <w:r>
              <w:rPr>
                <w:rFonts w:eastAsiaTheme="minorEastAsia"/>
                <w:noProof/>
                <w:lang w:eastAsia="de-DE"/>
              </w:rPr>
              <w:tab/>
            </w:r>
            <w:r w:rsidRPr="00C25CD2">
              <w:rPr>
                <w:rStyle w:val="Hyperlink"/>
                <w:noProof/>
              </w:rPr>
              <w:t>Gemeinsame Verantwortung mit Facebook</w:t>
            </w:r>
            <w:r>
              <w:rPr>
                <w:noProof/>
                <w:webHidden/>
              </w:rPr>
              <w:tab/>
            </w:r>
            <w:r>
              <w:rPr>
                <w:noProof/>
                <w:webHidden/>
              </w:rPr>
              <w:fldChar w:fldCharType="begin"/>
            </w:r>
            <w:r>
              <w:rPr>
                <w:noProof/>
                <w:webHidden/>
              </w:rPr>
              <w:instrText xml:space="preserve"> PAGEREF _Toc80706292 \h </w:instrText>
            </w:r>
            <w:r>
              <w:rPr>
                <w:noProof/>
                <w:webHidden/>
              </w:rPr>
            </w:r>
            <w:r>
              <w:rPr>
                <w:noProof/>
                <w:webHidden/>
              </w:rPr>
              <w:fldChar w:fldCharType="separate"/>
            </w:r>
            <w:r w:rsidR="00A9711C">
              <w:rPr>
                <w:noProof/>
                <w:webHidden/>
              </w:rPr>
              <w:t>9</w:t>
            </w:r>
            <w:r>
              <w:rPr>
                <w:noProof/>
                <w:webHidden/>
              </w:rPr>
              <w:fldChar w:fldCharType="end"/>
            </w:r>
          </w:hyperlink>
        </w:p>
        <w:p w14:paraId="170DAAB8" w14:textId="7FB87405" w:rsidR="00712F50" w:rsidRDefault="00712F50">
          <w:pPr>
            <w:pStyle w:val="Verzeichnis3"/>
            <w:tabs>
              <w:tab w:val="left" w:pos="1320"/>
              <w:tab w:val="right" w:leader="dot" w:pos="9056"/>
            </w:tabs>
            <w:rPr>
              <w:rFonts w:eastAsiaTheme="minorEastAsia"/>
              <w:noProof/>
              <w:lang w:eastAsia="de-DE"/>
            </w:rPr>
          </w:pPr>
          <w:hyperlink w:anchor="_Toc80706293" w:history="1">
            <w:r w:rsidRPr="00C25CD2">
              <w:rPr>
                <w:rStyle w:val="Hyperlink"/>
                <w:noProof/>
              </w:rPr>
              <w:t>8.1.2.</w:t>
            </w:r>
            <w:r>
              <w:rPr>
                <w:rFonts w:eastAsiaTheme="minorEastAsia"/>
                <w:noProof/>
                <w:lang w:eastAsia="de-DE"/>
              </w:rPr>
              <w:tab/>
            </w:r>
            <w:r w:rsidRPr="00C25CD2">
              <w:rPr>
                <w:rStyle w:val="Hyperlink"/>
                <w:noProof/>
              </w:rPr>
              <w:t>Informationen über unsere Facebook-Seite</w:t>
            </w:r>
            <w:r>
              <w:rPr>
                <w:noProof/>
                <w:webHidden/>
              </w:rPr>
              <w:tab/>
            </w:r>
            <w:r>
              <w:rPr>
                <w:noProof/>
                <w:webHidden/>
              </w:rPr>
              <w:fldChar w:fldCharType="begin"/>
            </w:r>
            <w:r>
              <w:rPr>
                <w:noProof/>
                <w:webHidden/>
              </w:rPr>
              <w:instrText xml:space="preserve"> PAGEREF _Toc80706293 \h </w:instrText>
            </w:r>
            <w:r>
              <w:rPr>
                <w:noProof/>
                <w:webHidden/>
              </w:rPr>
            </w:r>
            <w:r>
              <w:rPr>
                <w:noProof/>
                <w:webHidden/>
              </w:rPr>
              <w:fldChar w:fldCharType="separate"/>
            </w:r>
            <w:r w:rsidR="00A9711C">
              <w:rPr>
                <w:noProof/>
                <w:webHidden/>
              </w:rPr>
              <w:t>9</w:t>
            </w:r>
            <w:r>
              <w:rPr>
                <w:noProof/>
                <w:webHidden/>
              </w:rPr>
              <w:fldChar w:fldCharType="end"/>
            </w:r>
          </w:hyperlink>
        </w:p>
        <w:p w14:paraId="025B1AFB" w14:textId="77E16991" w:rsidR="00712F50" w:rsidRDefault="00712F50">
          <w:pPr>
            <w:pStyle w:val="Verzeichnis3"/>
            <w:tabs>
              <w:tab w:val="left" w:pos="1320"/>
              <w:tab w:val="right" w:leader="dot" w:pos="9056"/>
            </w:tabs>
            <w:rPr>
              <w:rFonts w:eastAsiaTheme="minorEastAsia"/>
              <w:noProof/>
              <w:lang w:eastAsia="de-DE"/>
            </w:rPr>
          </w:pPr>
          <w:hyperlink w:anchor="_Toc80706294" w:history="1">
            <w:r w:rsidRPr="00C25CD2">
              <w:rPr>
                <w:rStyle w:val="Hyperlink"/>
                <w:noProof/>
              </w:rPr>
              <w:t>8.1.3.</w:t>
            </w:r>
            <w:r>
              <w:rPr>
                <w:rFonts w:eastAsiaTheme="minorEastAsia"/>
                <w:noProof/>
                <w:lang w:eastAsia="de-DE"/>
              </w:rPr>
              <w:tab/>
            </w:r>
            <w:r w:rsidRPr="00C25CD2">
              <w:rPr>
                <w:rStyle w:val="Hyperlink"/>
                <w:noProof/>
              </w:rPr>
              <w:t>Verarbeitung von personenbezogenen Daten durch Facebook</w:t>
            </w:r>
            <w:r>
              <w:rPr>
                <w:noProof/>
                <w:webHidden/>
              </w:rPr>
              <w:tab/>
            </w:r>
            <w:r>
              <w:rPr>
                <w:noProof/>
                <w:webHidden/>
              </w:rPr>
              <w:fldChar w:fldCharType="begin"/>
            </w:r>
            <w:r>
              <w:rPr>
                <w:noProof/>
                <w:webHidden/>
              </w:rPr>
              <w:instrText xml:space="preserve"> PAGEREF _Toc80706294 \h </w:instrText>
            </w:r>
            <w:r>
              <w:rPr>
                <w:noProof/>
                <w:webHidden/>
              </w:rPr>
            </w:r>
            <w:r>
              <w:rPr>
                <w:noProof/>
                <w:webHidden/>
              </w:rPr>
              <w:fldChar w:fldCharType="separate"/>
            </w:r>
            <w:r w:rsidR="00A9711C">
              <w:rPr>
                <w:noProof/>
                <w:webHidden/>
              </w:rPr>
              <w:t>9</w:t>
            </w:r>
            <w:r>
              <w:rPr>
                <w:noProof/>
                <w:webHidden/>
              </w:rPr>
              <w:fldChar w:fldCharType="end"/>
            </w:r>
          </w:hyperlink>
        </w:p>
        <w:p w14:paraId="7C26C341" w14:textId="7FAC2F46" w:rsidR="00712F50" w:rsidRDefault="00712F50">
          <w:pPr>
            <w:pStyle w:val="Verzeichnis3"/>
            <w:tabs>
              <w:tab w:val="left" w:pos="1320"/>
              <w:tab w:val="right" w:leader="dot" w:pos="9056"/>
            </w:tabs>
            <w:rPr>
              <w:rFonts w:eastAsiaTheme="minorEastAsia"/>
              <w:noProof/>
              <w:lang w:eastAsia="de-DE"/>
            </w:rPr>
          </w:pPr>
          <w:hyperlink w:anchor="_Toc80706295" w:history="1">
            <w:r w:rsidRPr="00C25CD2">
              <w:rPr>
                <w:rStyle w:val="Hyperlink"/>
                <w:noProof/>
              </w:rPr>
              <w:t>8.1.4.</w:t>
            </w:r>
            <w:r>
              <w:rPr>
                <w:rFonts w:eastAsiaTheme="minorEastAsia"/>
                <w:noProof/>
                <w:lang w:eastAsia="de-DE"/>
              </w:rPr>
              <w:tab/>
            </w:r>
            <w:r w:rsidRPr="00C25CD2">
              <w:rPr>
                <w:rStyle w:val="Hyperlink"/>
                <w:noProof/>
              </w:rPr>
              <w:t>Statistische Daten</w:t>
            </w:r>
            <w:r>
              <w:rPr>
                <w:noProof/>
                <w:webHidden/>
              </w:rPr>
              <w:tab/>
            </w:r>
            <w:r>
              <w:rPr>
                <w:noProof/>
                <w:webHidden/>
              </w:rPr>
              <w:fldChar w:fldCharType="begin"/>
            </w:r>
            <w:r>
              <w:rPr>
                <w:noProof/>
                <w:webHidden/>
              </w:rPr>
              <w:instrText xml:space="preserve"> PAGEREF _Toc80706295 \h </w:instrText>
            </w:r>
            <w:r>
              <w:rPr>
                <w:noProof/>
                <w:webHidden/>
              </w:rPr>
            </w:r>
            <w:r>
              <w:rPr>
                <w:noProof/>
                <w:webHidden/>
              </w:rPr>
              <w:fldChar w:fldCharType="separate"/>
            </w:r>
            <w:r w:rsidR="00A9711C">
              <w:rPr>
                <w:noProof/>
                <w:webHidden/>
              </w:rPr>
              <w:t>10</w:t>
            </w:r>
            <w:r>
              <w:rPr>
                <w:noProof/>
                <w:webHidden/>
              </w:rPr>
              <w:fldChar w:fldCharType="end"/>
            </w:r>
          </w:hyperlink>
        </w:p>
        <w:p w14:paraId="761D9E08" w14:textId="5ADDA2AB" w:rsidR="00712F50" w:rsidRDefault="00712F50">
          <w:pPr>
            <w:pStyle w:val="Verzeichnis3"/>
            <w:tabs>
              <w:tab w:val="left" w:pos="1320"/>
              <w:tab w:val="right" w:leader="dot" w:pos="9056"/>
            </w:tabs>
            <w:rPr>
              <w:rFonts w:eastAsiaTheme="minorEastAsia"/>
              <w:noProof/>
              <w:lang w:eastAsia="de-DE"/>
            </w:rPr>
          </w:pPr>
          <w:hyperlink w:anchor="_Toc80706296" w:history="1">
            <w:r w:rsidRPr="00C25CD2">
              <w:rPr>
                <w:rStyle w:val="Hyperlink"/>
                <w:noProof/>
              </w:rPr>
              <w:t>8.1.5.</w:t>
            </w:r>
            <w:r>
              <w:rPr>
                <w:rFonts w:eastAsiaTheme="minorEastAsia"/>
                <w:noProof/>
                <w:lang w:eastAsia="de-DE"/>
              </w:rPr>
              <w:tab/>
            </w:r>
            <w:r w:rsidRPr="00C25CD2">
              <w:rPr>
                <w:rStyle w:val="Hyperlink"/>
                <w:noProof/>
              </w:rPr>
              <w:t>Rechte der Benutzer</w:t>
            </w:r>
            <w:r>
              <w:rPr>
                <w:noProof/>
                <w:webHidden/>
              </w:rPr>
              <w:tab/>
            </w:r>
            <w:r>
              <w:rPr>
                <w:noProof/>
                <w:webHidden/>
              </w:rPr>
              <w:fldChar w:fldCharType="begin"/>
            </w:r>
            <w:r>
              <w:rPr>
                <w:noProof/>
                <w:webHidden/>
              </w:rPr>
              <w:instrText xml:space="preserve"> PAGEREF _Toc80706296 \h </w:instrText>
            </w:r>
            <w:r>
              <w:rPr>
                <w:noProof/>
                <w:webHidden/>
              </w:rPr>
            </w:r>
            <w:r>
              <w:rPr>
                <w:noProof/>
                <w:webHidden/>
              </w:rPr>
              <w:fldChar w:fldCharType="separate"/>
            </w:r>
            <w:r w:rsidR="00A9711C">
              <w:rPr>
                <w:noProof/>
                <w:webHidden/>
              </w:rPr>
              <w:t>11</w:t>
            </w:r>
            <w:r>
              <w:rPr>
                <w:noProof/>
                <w:webHidden/>
              </w:rPr>
              <w:fldChar w:fldCharType="end"/>
            </w:r>
          </w:hyperlink>
        </w:p>
        <w:p w14:paraId="69448EC4" w14:textId="046C79CB" w:rsidR="00712F50" w:rsidRDefault="00712F50">
          <w:pPr>
            <w:pStyle w:val="Verzeichnis3"/>
            <w:tabs>
              <w:tab w:val="left" w:pos="1320"/>
              <w:tab w:val="right" w:leader="dot" w:pos="9056"/>
            </w:tabs>
            <w:rPr>
              <w:rFonts w:eastAsiaTheme="minorEastAsia"/>
              <w:noProof/>
              <w:lang w:eastAsia="de-DE"/>
            </w:rPr>
          </w:pPr>
          <w:hyperlink w:anchor="_Toc80706297" w:history="1">
            <w:r w:rsidRPr="00C25CD2">
              <w:rPr>
                <w:rStyle w:val="Hyperlink"/>
                <w:noProof/>
              </w:rPr>
              <w:t>8.1.6.</w:t>
            </w:r>
            <w:r>
              <w:rPr>
                <w:rFonts w:eastAsiaTheme="minorEastAsia"/>
                <w:noProof/>
                <w:lang w:eastAsia="de-DE"/>
              </w:rPr>
              <w:tab/>
            </w:r>
            <w:r w:rsidRPr="00C25CD2">
              <w:rPr>
                <w:rStyle w:val="Hyperlink"/>
                <w:noProof/>
              </w:rPr>
              <w:t>Verarbeitung während Ihres Besuches dieser Seite</w:t>
            </w:r>
            <w:r>
              <w:rPr>
                <w:noProof/>
                <w:webHidden/>
              </w:rPr>
              <w:tab/>
            </w:r>
            <w:r>
              <w:rPr>
                <w:noProof/>
                <w:webHidden/>
              </w:rPr>
              <w:fldChar w:fldCharType="begin"/>
            </w:r>
            <w:r>
              <w:rPr>
                <w:noProof/>
                <w:webHidden/>
              </w:rPr>
              <w:instrText xml:space="preserve"> PAGEREF _Toc80706297 \h </w:instrText>
            </w:r>
            <w:r>
              <w:rPr>
                <w:noProof/>
                <w:webHidden/>
              </w:rPr>
            </w:r>
            <w:r>
              <w:rPr>
                <w:noProof/>
                <w:webHidden/>
              </w:rPr>
              <w:fldChar w:fldCharType="separate"/>
            </w:r>
            <w:r w:rsidR="00A9711C">
              <w:rPr>
                <w:noProof/>
                <w:webHidden/>
              </w:rPr>
              <w:t>11</w:t>
            </w:r>
            <w:r>
              <w:rPr>
                <w:noProof/>
                <w:webHidden/>
              </w:rPr>
              <w:fldChar w:fldCharType="end"/>
            </w:r>
          </w:hyperlink>
        </w:p>
        <w:p w14:paraId="0625EAC5" w14:textId="3671F987" w:rsidR="00712F50" w:rsidRDefault="00712F50">
          <w:pPr>
            <w:pStyle w:val="Verzeichnis3"/>
            <w:tabs>
              <w:tab w:val="left" w:pos="1320"/>
              <w:tab w:val="right" w:leader="dot" w:pos="9056"/>
            </w:tabs>
            <w:rPr>
              <w:rFonts w:eastAsiaTheme="minorEastAsia"/>
              <w:noProof/>
              <w:lang w:eastAsia="de-DE"/>
            </w:rPr>
          </w:pPr>
          <w:hyperlink w:anchor="_Toc80706298" w:history="1">
            <w:r w:rsidRPr="00C25CD2">
              <w:rPr>
                <w:rStyle w:val="Hyperlink"/>
                <w:noProof/>
              </w:rPr>
              <w:t>8.1.7.</w:t>
            </w:r>
            <w:r>
              <w:rPr>
                <w:rFonts w:eastAsiaTheme="minorEastAsia"/>
                <w:noProof/>
                <w:lang w:eastAsia="de-DE"/>
              </w:rPr>
              <w:tab/>
            </w:r>
            <w:r w:rsidRPr="00C25CD2">
              <w:rPr>
                <w:rStyle w:val="Hyperlink"/>
                <w:noProof/>
              </w:rPr>
              <w:t>Plugins</w:t>
            </w:r>
            <w:r>
              <w:rPr>
                <w:noProof/>
                <w:webHidden/>
              </w:rPr>
              <w:tab/>
            </w:r>
            <w:r>
              <w:rPr>
                <w:noProof/>
                <w:webHidden/>
              </w:rPr>
              <w:fldChar w:fldCharType="begin"/>
            </w:r>
            <w:r>
              <w:rPr>
                <w:noProof/>
                <w:webHidden/>
              </w:rPr>
              <w:instrText xml:space="preserve"> PAGEREF _Toc80706298 \h </w:instrText>
            </w:r>
            <w:r>
              <w:rPr>
                <w:noProof/>
                <w:webHidden/>
              </w:rPr>
            </w:r>
            <w:r>
              <w:rPr>
                <w:noProof/>
                <w:webHidden/>
              </w:rPr>
              <w:fldChar w:fldCharType="separate"/>
            </w:r>
            <w:r w:rsidR="00A9711C">
              <w:rPr>
                <w:noProof/>
                <w:webHidden/>
              </w:rPr>
              <w:t>12</w:t>
            </w:r>
            <w:r>
              <w:rPr>
                <w:noProof/>
                <w:webHidden/>
              </w:rPr>
              <w:fldChar w:fldCharType="end"/>
            </w:r>
          </w:hyperlink>
        </w:p>
        <w:p w14:paraId="77AC3AD0" w14:textId="066EC377" w:rsidR="00712F50" w:rsidRDefault="00712F50">
          <w:pPr>
            <w:pStyle w:val="Verzeichnis3"/>
            <w:tabs>
              <w:tab w:val="left" w:pos="1320"/>
              <w:tab w:val="right" w:leader="dot" w:pos="9056"/>
            </w:tabs>
            <w:rPr>
              <w:rFonts w:eastAsiaTheme="minorEastAsia"/>
              <w:noProof/>
              <w:lang w:eastAsia="de-DE"/>
            </w:rPr>
          </w:pPr>
          <w:hyperlink w:anchor="_Toc80706299" w:history="1">
            <w:r w:rsidRPr="00C25CD2">
              <w:rPr>
                <w:rStyle w:val="Hyperlink"/>
                <w:noProof/>
                <w:lang w:val="en-US"/>
              </w:rPr>
              <w:t>8.1.8.</w:t>
            </w:r>
            <w:r>
              <w:rPr>
                <w:rFonts w:eastAsiaTheme="minorEastAsia"/>
                <w:noProof/>
                <w:lang w:eastAsia="de-DE"/>
              </w:rPr>
              <w:tab/>
            </w:r>
            <w:r w:rsidRPr="00C25CD2">
              <w:rPr>
                <w:rStyle w:val="Hyperlink"/>
                <w:noProof/>
                <w:lang w:val="en-US"/>
              </w:rPr>
              <w:t>Facebook Pixel, Custom Audiences und Facebook-Conversion</w:t>
            </w:r>
            <w:r>
              <w:rPr>
                <w:noProof/>
                <w:webHidden/>
              </w:rPr>
              <w:tab/>
            </w:r>
            <w:r>
              <w:rPr>
                <w:noProof/>
                <w:webHidden/>
              </w:rPr>
              <w:fldChar w:fldCharType="begin"/>
            </w:r>
            <w:r>
              <w:rPr>
                <w:noProof/>
                <w:webHidden/>
              </w:rPr>
              <w:instrText xml:space="preserve"> PAGEREF _Toc80706299 \h </w:instrText>
            </w:r>
            <w:r>
              <w:rPr>
                <w:noProof/>
                <w:webHidden/>
              </w:rPr>
            </w:r>
            <w:r>
              <w:rPr>
                <w:noProof/>
                <w:webHidden/>
              </w:rPr>
              <w:fldChar w:fldCharType="separate"/>
            </w:r>
            <w:r w:rsidR="00A9711C">
              <w:rPr>
                <w:noProof/>
                <w:webHidden/>
              </w:rPr>
              <w:t>12</w:t>
            </w:r>
            <w:r>
              <w:rPr>
                <w:noProof/>
                <w:webHidden/>
              </w:rPr>
              <w:fldChar w:fldCharType="end"/>
            </w:r>
          </w:hyperlink>
        </w:p>
        <w:p w14:paraId="2559470F" w14:textId="4C0763D1" w:rsidR="00712F50" w:rsidRDefault="00712F50">
          <w:pPr>
            <w:pStyle w:val="Verzeichnis3"/>
            <w:tabs>
              <w:tab w:val="left" w:pos="1320"/>
              <w:tab w:val="right" w:leader="dot" w:pos="9056"/>
            </w:tabs>
            <w:rPr>
              <w:rFonts w:eastAsiaTheme="minorEastAsia"/>
              <w:noProof/>
              <w:lang w:eastAsia="de-DE"/>
            </w:rPr>
          </w:pPr>
          <w:hyperlink w:anchor="_Toc80706300" w:history="1">
            <w:r w:rsidRPr="00C25CD2">
              <w:rPr>
                <w:rStyle w:val="Hyperlink"/>
                <w:noProof/>
              </w:rPr>
              <w:t>8.1.9.</w:t>
            </w:r>
            <w:r>
              <w:rPr>
                <w:rFonts w:eastAsiaTheme="minorEastAsia"/>
                <w:noProof/>
                <w:lang w:eastAsia="de-DE"/>
              </w:rPr>
              <w:tab/>
            </w:r>
            <w:r w:rsidRPr="00C25CD2">
              <w:rPr>
                <w:rStyle w:val="Hyperlink"/>
                <w:noProof/>
              </w:rPr>
              <w:t>Ergänzende Datenschutzhinweise zu Facebook</w:t>
            </w:r>
            <w:r>
              <w:rPr>
                <w:noProof/>
                <w:webHidden/>
              </w:rPr>
              <w:tab/>
            </w:r>
            <w:r>
              <w:rPr>
                <w:noProof/>
                <w:webHidden/>
              </w:rPr>
              <w:fldChar w:fldCharType="begin"/>
            </w:r>
            <w:r>
              <w:rPr>
                <w:noProof/>
                <w:webHidden/>
              </w:rPr>
              <w:instrText xml:space="preserve"> PAGEREF _Toc80706300 \h </w:instrText>
            </w:r>
            <w:r>
              <w:rPr>
                <w:noProof/>
                <w:webHidden/>
              </w:rPr>
            </w:r>
            <w:r>
              <w:rPr>
                <w:noProof/>
                <w:webHidden/>
              </w:rPr>
              <w:fldChar w:fldCharType="separate"/>
            </w:r>
            <w:r w:rsidR="00A9711C">
              <w:rPr>
                <w:noProof/>
                <w:webHidden/>
              </w:rPr>
              <w:t>13</w:t>
            </w:r>
            <w:r>
              <w:rPr>
                <w:noProof/>
                <w:webHidden/>
              </w:rPr>
              <w:fldChar w:fldCharType="end"/>
            </w:r>
          </w:hyperlink>
        </w:p>
        <w:p w14:paraId="6D07C9E9" w14:textId="0A2B3A02" w:rsidR="00712F50" w:rsidRDefault="00712F50">
          <w:pPr>
            <w:pStyle w:val="Verzeichnis2"/>
            <w:tabs>
              <w:tab w:val="left" w:pos="880"/>
              <w:tab w:val="right" w:leader="dot" w:pos="9056"/>
            </w:tabs>
            <w:rPr>
              <w:rFonts w:eastAsiaTheme="minorEastAsia"/>
              <w:b w:val="0"/>
              <w:bCs w:val="0"/>
              <w:noProof/>
              <w:lang w:eastAsia="de-DE"/>
            </w:rPr>
          </w:pPr>
          <w:hyperlink w:anchor="_Toc80706301" w:history="1">
            <w:r w:rsidRPr="00C25CD2">
              <w:rPr>
                <w:rStyle w:val="Hyperlink"/>
                <w:rFonts w:cs="Arial"/>
                <w:noProof/>
              </w:rPr>
              <w:t>8.2.</w:t>
            </w:r>
            <w:r>
              <w:rPr>
                <w:rFonts w:eastAsiaTheme="minorEastAsia"/>
                <w:b w:val="0"/>
                <w:bCs w:val="0"/>
                <w:noProof/>
                <w:lang w:eastAsia="de-DE"/>
              </w:rPr>
              <w:tab/>
            </w:r>
            <w:r w:rsidRPr="00C25CD2">
              <w:rPr>
                <w:rStyle w:val="Hyperlink"/>
                <w:rFonts w:cs="Arial"/>
                <w:noProof/>
              </w:rPr>
              <w:t>LinkedIn</w:t>
            </w:r>
            <w:r>
              <w:rPr>
                <w:noProof/>
                <w:webHidden/>
              </w:rPr>
              <w:tab/>
            </w:r>
            <w:r>
              <w:rPr>
                <w:noProof/>
                <w:webHidden/>
              </w:rPr>
              <w:fldChar w:fldCharType="begin"/>
            </w:r>
            <w:r>
              <w:rPr>
                <w:noProof/>
                <w:webHidden/>
              </w:rPr>
              <w:instrText xml:space="preserve"> PAGEREF _Toc80706301 \h </w:instrText>
            </w:r>
            <w:r>
              <w:rPr>
                <w:noProof/>
                <w:webHidden/>
              </w:rPr>
            </w:r>
            <w:r>
              <w:rPr>
                <w:noProof/>
                <w:webHidden/>
              </w:rPr>
              <w:fldChar w:fldCharType="separate"/>
            </w:r>
            <w:r w:rsidR="00A9711C">
              <w:rPr>
                <w:noProof/>
                <w:webHidden/>
              </w:rPr>
              <w:t>13</w:t>
            </w:r>
            <w:r>
              <w:rPr>
                <w:noProof/>
                <w:webHidden/>
              </w:rPr>
              <w:fldChar w:fldCharType="end"/>
            </w:r>
          </w:hyperlink>
        </w:p>
        <w:p w14:paraId="5ED9EA13" w14:textId="0BC361B5" w:rsidR="00712F50" w:rsidRDefault="00712F50">
          <w:pPr>
            <w:pStyle w:val="Verzeichnis2"/>
            <w:tabs>
              <w:tab w:val="left" w:pos="880"/>
              <w:tab w:val="right" w:leader="dot" w:pos="9056"/>
            </w:tabs>
            <w:rPr>
              <w:rFonts w:eastAsiaTheme="minorEastAsia"/>
              <w:b w:val="0"/>
              <w:bCs w:val="0"/>
              <w:noProof/>
              <w:lang w:eastAsia="de-DE"/>
            </w:rPr>
          </w:pPr>
          <w:hyperlink w:anchor="_Toc80706302" w:history="1">
            <w:r w:rsidRPr="00C25CD2">
              <w:rPr>
                <w:rStyle w:val="Hyperlink"/>
                <w:rFonts w:cs="Arial"/>
                <w:noProof/>
              </w:rPr>
              <w:t>8.3.</w:t>
            </w:r>
            <w:r>
              <w:rPr>
                <w:rFonts w:eastAsiaTheme="minorEastAsia"/>
                <w:b w:val="0"/>
                <w:bCs w:val="0"/>
                <w:noProof/>
                <w:lang w:eastAsia="de-DE"/>
              </w:rPr>
              <w:tab/>
            </w:r>
            <w:r w:rsidRPr="00C25CD2">
              <w:rPr>
                <w:rStyle w:val="Hyperlink"/>
                <w:rFonts w:cs="Arial"/>
                <w:noProof/>
              </w:rPr>
              <w:t>Instagram</w:t>
            </w:r>
            <w:r>
              <w:rPr>
                <w:noProof/>
                <w:webHidden/>
              </w:rPr>
              <w:tab/>
            </w:r>
            <w:r>
              <w:rPr>
                <w:noProof/>
                <w:webHidden/>
              </w:rPr>
              <w:fldChar w:fldCharType="begin"/>
            </w:r>
            <w:r>
              <w:rPr>
                <w:noProof/>
                <w:webHidden/>
              </w:rPr>
              <w:instrText xml:space="preserve"> PAGEREF _Toc80706302 \h </w:instrText>
            </w:r>
            <w:r>
              <w:rPr>
                <w:noProof/>
                <w:webHidden/>
              </w:rPr>
            </w:r>
            <w:r>
              <w:rPr>
                <w:noProof/>
                <w:webHidden/>
              </w:rPr>
              <w:fldChar w:fldCharType="separate"/>
            </w:r>
            <w:r w:rsidR="00A9711C">
              <w:rPr>
                <w:noProof/>
                <w:webHidden/>
              </w:rPr>
              <w:t>14</w:t>
            </w:r>
            <w:r>
              <w:rPr>
                <w:noProof/>
                <w:webHidden/>
              </w:rPr>
              <w:fldChar w:fldCharType="end"/>
            </w:r>
          </w:hyperlink>
        </w:p>
        <w:p w14:paraId="68F5D39C" w14:textId="3E088068" w:rsidR="00712F50" w:rsidRDefault="00712F50">
          <w:pPr>
            <w:pStyle w:val="Verzeichnis2"/>
            <w:tabs>
              <w:tab w:val="left" w:pos="880"/>
              <w:tab w:val="right" w:leader="dot" w:pos="9056"/>
            </w:tabs>
            <w:rPr>
              <w:rFonts w:eastAsiaTheme="minorEastAsia"/>
              <w:b w:val="0"/>
              <w:bCs w:val="0"/>
              <w:noProof/>
              <w:lang w:eastAsia="de-DE"/>
            </w:rPr>
          </w:pPr>
          <w:hyperlink w:anchor="_Toc80706303" w:history="1">
            <w:r w:rsidRPr="00C25CD2">
              <w:rPr>
                <w:rStyle w:val="Hyperlink"/>
                <w:rFonts w:cs="Arial"/>
                <w:noProof/>
              </w:rPr>
              <w:t>8.4.</w:t>
            </w:r>
            <w:r>
              <w:rPr>
                <w:rFonts w:eastAsiaTheme="minorEastAsia"/>
                <w:b w:val="0"/>
                <w:bCs w:val="0"/>
                <w:noProof/>
                <w:lang w:eastAsia="de-DE"/>
              </w:rPr>
              <w:tab/>
            </w:r>
            <w:r w:rsidRPr="00C25CD2">
              <w:rPr>
                <w:rStyle w:val="Hyperlink"/>
                <w:rFonts w:cs="Arial"/>
                <w:noProof/>
              </w:rPr>
              <w:t>XING</w:t>
            </w:r>
            <w:r>
              <w:rPr>
                <w:noProof/>
                <w:webHidden/>
              </w:rPr>
              <w:tab/>
            </w:r>
            <w:r>
              <w:rPr>
                <w:noProof/>
                <w:webHidden/>
              </w:rPr>
              <w:fldChar w:fldCharType="begin"/>
            </w:r>
            <w:r>
              <w:rPr>
                <w:noProof/>
                <w:webHidden/>
              </w:rPr>
              <w:instrText xml:space="preserve"> PAGEREF _Toc80706303 \h </w:instrText>
            </w:r>
            <w:r>
              <w:rPr>
                <w:noProof/>
                <w:webHidden/>
              </w:rPr>
            </w:r>
            <w:r>
              <w:rPr>
                <w:noProof/>
                <w:webHidden/>
              </w:rPr>
              <w:fldChar w:fldCharType="separate"/>
            </w:r>
            <w:r w:rsidR="00A9711C">
              <w:rPr>
                <w:noProof/>
                <w:webHidden/>
              </w:rPr>
              <w:t>14</w:t>
            </w:r>
            <w:r>
              <w:rPr>
                <w:noProof/>
                <w:webHidden/>
              </w:rPr>
              <w:fldChar w:fldCharType="end"/>
            </w:r>
          </w:hyperlink>
        </w:p>
        <w:p w14:paraId="39C3F96A" w14:textId="25147B7C" w:rsidR="00712F50" w:rsidRDefault="00712F50">
          <w:pPr>
            <w:pStyle w:val="Verzeichnis1"/>
            <w:tabs>
              <w:tab w:val="left" w:pos="440"/>
              <w:tab w:val="right" w:leader="dot" w:pos="9056"/>
            </w:tabs>
            <w:rPr>
              <w:rFonts w:eastAsiaTheme="minorEastAsia"/>
              <w:b w:val="0"/>
              <w:bCs w:val="0"/>
              <w:noProof/>
              <w:sz w:val="22"/>
              <w:szCs w:val="22"/>
              <w:lang w:eastAsia="de-DE"/>
            </w:rPr>
          </w:pPr>
          <w:hyperlink w:anchor="_Toc80706304" w:history="1">
            <w:r w:rsidRPr="00C25CD2">
              <w:rPr>
                <w:rStyle w:val="Hyperlink"/>
                <w:rFonts w:eastAsia="Times New Roman" w:cs="Arial"/>
                <w:noProof/>
                <w:lang w:eastAsia="de-DE"/>
              </w:rPr>
              <w:t>9.</w:t>
            </w:r>
            <w:r>
              <w:rPr>
                <w:rFonts w:eastAsiaTheme="minorEastAsia"/>
                <w:b w:val="0"/>
                <w:bCs w:val="0"/>
                <w:noProof/>
                <w:sz w:val="22"/>
                <w:szCs w:val="22"/>
                <w:lang w:eastAsia="de-DE"/>
              </w:rPr>
              <w:tab/>
            </w:r>
            <w:r w:rsidRPr="00C25CD2">
              <w:rPr>
                <w:rStyle w:val="Hyperlink"/>
                <w:rFonts w:eastAsia="Times New Roman" w:cs="Arial"/>
                <w:noProof/>
                <w:lang w:eastAsia="de-DE"/>
              </w:rPr>
              <w:t>Google-Dienste</w:t>
            </w:r>
            <w:r>
              <w:rPr>
                <w:noProof/>
                <w:webHidden/>
              </w:rPr>
              <w:tab/>
            </w:r>
            <w:r>
              <w:rPr>
                <w:noProof/>
                <w:webHidden/>
              </w:rPr>
              <w:fldChar w:fldCharType="begin"/>
            </w:r>
            <w:r>
              <w:rPr>
                <w:noProof/>
                <w:webHidden/>
              </w:rPr>
              <w:instrText xml:space="preserve"> PAGEREF _Toc80706304 \h </w:instrText>
            </w:r>
            <w:r>
              <w:rPr>
                <w:noProof/>
                <w:webHidden/>
              </w:rPr>
            </w:r>
            <w:r>
              <w:rPr>
                <w:noProof/>
                <w:webHidden/>
              </w:rPr>
              <w:fldChar w:fldCharType="separate"/>
            </w:r>
            <w:r w:rsidR="00A9711C">
              <w:rPr>
                <w:noProof/>
                <w:webHidden/>
              </w:rPr>
              <w:t>15</w:t>
            </w:r>
            <w:r>
              <w:rPr>
                <w:noProof/>
                <w:webHidden/>
              </w:rPr>
              <w:fldChar w:fldCharType="end"/>
            </w:r>
          </w:hyperlink>
        </w:p>
        <w:p w14:paraId="2E442702" w14:textId="1BA43AC2" w:rsidR="00712F50" w:rsidRDefault="00712F50">
          <w:pPr>
            <w:pStyle w:val="Verzeichnis2"/>
            <w:tabs>
              <w:tab w:val="left" w:pos="880"/>
              <w:tab w:val="right" w:leader="dot" w:pos="9056"/>
            </w:tabs>
            <w:rPr>
              <w:rFonts w:eastAsiaTheme="minorEastAsia"/>
              <w:b w:val="0"/>
              <w:bCs w:val="0"/>
              <w:noProof/>
              <w:lang w:eastAsia="de-DE"/>
            </w:rPr>
          </w:pPr>
          <w:hyperlink w:anchor="_Toc80706305" w:history="1">
            <w:r w:rsidRPr="00C25CD2">
              <w:rPr>
                <w:rStyle w:val="Hyperlink"/>
                <w:rFonts w:eastAsia="Times New Roman" w:cs="Arial"/>
                <w:noProof/>
                <w:lang w:eastAsia="de-DE"/>
              </w:rPr>
              <w:t>9.1.</w:t>
            </w:r>
            <w:r>
              <w:rPr>
                <w:rFonts w:eastAsiaTheme="minorEastAsia"/>
                <w:b w:val="0"/>
                <w:bCs w:val="0"/>
                <w:noProof/>
                <w:lang w:eastAsia="de-DE"/>
              </w:rPr>
              <w:tab/>
            </w:r>
            <w:r w:rsidRPr="00C25CD2">
              <w:rPr>
                <w:rStyle w:val="Hyperlink"/>
                <w:rFonts w:eastAsia="Times New Roman" w:cs="Arial"/>
                <w:noProof/>
                <w:shd w:val="clear" w:color="auto" w:fill="FFFFFF"/>
                <w:lang w:eastAsia="de-DE"/>
              </w:rPr>
              <w:t>Google Maps</w:t>
            </w:r>
            <w:r>
              <w:rPr>
                <w:noProof/>
                <w:webHidden/>
              </w:rPr>
              <w:tab/>
            </w:r>
            <w:r>
              <w:rPr>
                <w:noProof/>
                <w:webHidden/>
              </w:rPr>
              <w:fldChar w:fldCharType="begin"/>
            </w:r>
            <w:r>
              <w:rPr>
                <w:noProof/>
                <w:webHidden/>
              </w:rPr>
              <w:instrText xml:space="preserve"> PAGEREF _Toc80706305 \h </w:instrText>
            </w:r>
            <w:r>
              <w:rPr>
                <w:noProof/>
                <w:webHidden/>
              </w:rPr>
            </w:r>
            <w:r>
              <w:rPr>
                <w:noProof/>
                <w:webHidden/>
              </w:rPr>
              <w:fldChar w:fldCharType="separate"/>
            </w:r>
            <w:r w:rsidR="00A9711C">
              <w:rPr>
                <w:noProof/>
                <w:webHidden/>
              </w:rPr>
              <w:t>15</w:t>
            </w:r>
            <w:r>
              <w:rPr>
                <w:noProof/>
                <w:webHidden/>
              </w:rPr>
              <w:fldChar w:fldCharType="end"/>
            </w:r>
          </w:hyperlink>
        </w:p>
        <w:p w14:paraId="079946DB" w14:textId="684DBB8E" w:rsidR="00712F50" w:rsidRDefault="00712F50">
          <w:pPr>
            <w:pStyle w:val="Verzeichnis2"/>
            <w:tabs>
              <w:tab w:val="left" w:pos="880"/>
              <w:tab w:val="right" w:leader="dot" w:pos="9056"/>
            </w:tabs>
            <w:rPr>
              <w:rFonts w:eastAsiaTheme="minorEastAsia"/>
              <w:b w:val="0"/>
              <w:bCs w:val="0"/>
              <w:noProof/>
              <w:lang w:eastAsia="de-DE"/>
            </w:rPr>
          </w:pPr>
          <w:hyperlink w:anchor="_Toc80706306" w:history="1">
            <w:r w:rsidRPr="00C25CD2">
              <w:rPr>
                <w:rStyle w:val="Hyperlink"/>
                <w:rFonts w:eastAsia="Times New Roman" w:cs="Arial"/>
                <w:noProof/>
                <w:lang w:eastAsia="de-DE"/>
              </w:rPr>
              <w:t>9.2.</w:t>
            </w:r>
            <w:r>
              <w:rPr>
                <w:rFonts w:eastAsiaTheme="minorEastAsia"/>
                <w:b w:val="0"/>
                <w:bCs w:val="0"/>
                <w:noProof/>
                <w:lang w:eastAsia="de-DE"/>
              </w:rPr>
              <w:tab/>
            </w:r>
            <w:r w:rsidRPr="00C25CD2">
              <w:rPr>
                <w:rStyle w:val="Hyperlink"/>
                <w:rFonts w:eastAsia="Times New Roman" w:cs="Arial"/>
                <w:noProof/>
                <w:shd w:val="clear" w:color="auto" w:fill="FFFFFF"/>
                <w:lang w:eastAsia="de-DE"/>
              </w:rPr>
              <w:t>Google Fonts</w:t>
            </w:r>
            <w:r>
              <w:rPr>
                <w:noProof/>
                <w:webHidden/>
              </w:rPr>
              <w:tab/>
            </w:r>
            <w:r>
              <w:rPr>
                <w:noProof/>
                <w:webHidden/>
              </w:rPr>
              <w:fldChar w:fldCharType="begin"/>
            </w:r>
            <w:r>
              <w:rPr>
                <w:noProof/>
                <w:webHidden/>
              </w:rPr>
              <w:instrText xml:space="preserve"> PAGEREF _Toc80706306 \h </w:instrText>
            </w:r>
            <w:r>
              <w:rPr>
                <w:noProof/>
                <w:webHidden/>
              </w:rPr>
            </w:r>
            <w:r>
              <w:rPr>
                <w:noProof/>
                <w:webHidden/>
              </w:rPr>
              <w:fldChar w:fldCharType="separate"/>
            </w:r>
            <w:r w:rsidR="00A9711C">
              <w:rPr>
                <w:noProof/>
                <w:webHidden/>
              </w:rPr>
              <w:t>15</w:t>
            </w:r>
            <w:r>
              <w:rPr>
                <w:noProof/>
                <w:webHidden/>
              </w:rPr>
              <w:fldChar w:fldCharType="end"/>
            </w:r>
          </w:hyperlink>
        </w:p>
        <w:p w14:paraId="1E3FEBD8" w14:textId="59F7D849" w:rsidR="00712F50" w:rsidRDefault="00712F50">
          <w:pPr>
            <w:pStyle w:val="Verzeichnis2"/>
            <w:tabs>
              <w:tab w:val="left" w:pos="880"/>
              <w:tab w:val="right" w:leader="dot" w:pos="9056"/>
            </w:tabs>
            <w:rPr>
              <w:rFonts w:eastAsiaTheme="minorEastAsia"/>
              <w:b w:val="0"/>
              <w:bCs w:val="0"/>
              <w:noProof/>
              <w:lang w:eastAsia="de-DE"/>
            </w:rPr>
          </w:pPr>
          <w:hyperlink w:anchor="_Toc80706307" w:history="1">
            <w:r w:rsidRPr="00C25CD2">
              <w:rPr>
                <w:rStyle w:val="Hyperlink"/>
                <w:rFonts w:eastAsia="Times New Roman" w:cs="Arial"/>
                <w:noProof/>
                <w:lang w:eastAsia="de-DE"/>
              </w:rPr>
              <w:t>9.3.</w:t>
            </w:r>
            <w:r>
              <w:rPr>
                <w:rFonts w:eastAsiaTheme="minorEastAsia"/>
                <w:b w:val="0"/>
                <w:bCs w:val="0"/>
                <w:noProof/>
                <w:lang w:eastAsia="de-DE"/>
              </w:rPr>
              <w:tab/>
            </w:r>
            <w:r w:rsidRPr="00C25CD2">
              <w:rPr>
                <w:rStyle w:val="Hyperlink"/>
                <w:rFonts w:eastAsia="Times New Roman" w:cs="Arial"/>
                <w:noProof/>
                <w:shd w:val="clear" w:color="auto" w:fill="FFFFFF"/>
                <w:lang w:eastAsia="de-DE"/>
              </w:rPr>
              <w:t>Google Fonts</w:t>
            </w:r>
            <w:r>
              <w:rPr>
                <w:noProof/>
                <w:webHidden/>
              </w:rPr>
              <w:tab/>
            </w:r>
            <w:r>
              <w:rPr>
                <w:noProof/>
                <w:webHidden/>
              </w:rPr>
              <w:fldChar w:fldCharType="begin"/>
            </w:r>
            <w:r>
              <w:rPr>
                <w:noProof/>
                <w:webHidden/>
              </w:rPr>
              <w:instrText xml:space="preserve"> PAGEREF _Toc80706307 \h </w:instrText>
            </w:r>
            <w:r>
              <w:rPr>
                <w:noProof/>
                <w:webHidden/>
              </w:rPr>
            </w:r>
            <w:r>
              <w:rPr>
                <w:noProof/>
                <w:webHidden/>
              </w:rPr>
              <w:fldChar w:fldCharType="separate"/>
            </w:r>
            <w:r w:rsidR="00A9711C">
              <w:rPr>
                <w:noProof/>
                <w:webHidden/>
              </w:rPr>
              <w:t>15</w:t>
            </w:r>
            <w:r>
              <w:rPr>
                <w:noProof/>
                <w:webHidden/>
              </w:rPr>
              <w:fldChar w:fldCharType="end"/>
            </w:r>
          </w:hyperlink>
        </w:p>
        <w:p w14:paraId="15477E5C" w14:textId="44AB487A" w:rsidR="00712F50" w:rsidRDefault="00712F50">
          <w:pPr>
            <w:pStyle w:val="Verzeichnis1"/>
            <w:tabs>
              <w:tab w:val="left" w:pos="660"/>
              <w:tab w:val="right" w:leader="dot" w:pos="9056"/>
            </w:tabs>
            <w:rPr>
              <w:rFonts w:eastAsiaTheme="minorEastAsia"/>
              <w:b w:val="0"/>
              <w:bCs w:val="0"/>
              <w:noProof/>
              <w:sz w:val="22"/>
              <w:szCs w:val="22"/>
              <w:lang w:eastAsia="de-DE"/>
            </w:rPr>
          </w:pPr>
          <w:hyperlink w:anchor="_Toc80706308" w:history="1">
            <w:r w:rsidRPr="00C25CD2">
              <w:rPr>
                <w:rStyle w:val="Hyperlink"/>
                <w:rFonts w:cs="Arial"/>
                <w:noProof/>
              </w:rPr>
              <w:t>10.</w:t>
            </w:r>
            <w:r>
              <w:rPr>
                <w:rFonts w:eastAsiaTheme="minorEastAsia"/>
                <w:b w:val="0"/>
                <w:bCs w:val="0"/>
                <w:noProof/>
                <w:sz w:val="22"/>
                <w:szCs w:val="22"/>
                <w:lang w:eastAsia="de-DE"/>
              </w:rPr>
              <w:tab/>
            </w:r>
            <w:r w:rsidRPr="00C25CD2">
              <w:rPr>
                <w:rStyle w:val="Hyperlink"/>
                <w:rFonts w:cs="Arial"/>
                <w:noProof/>
              </w:rPr>
              <w:t>Datensicherheit</w:t>
            </w:r>
            <w:r>
              <w:rPr>
                <w:noProof/>
                <w:webHidden/>
              </w:rPr>
              <w:tab/>
            </w:r>
            <w:r>
              <w:rPr>
                <w:noProof/>
                <w:webHidden/>
              </w:rPr>
              <w:fldChar w:fldCharType="begin"/>
            </w:r>
            <w:r>
              <w:rPr>
                <w:noProof/>
                <w:webHidden/>
              </w:rPr>
              <w:instrText xml:space="preserve"> PAGEREF _Toc80706308 \h </w:instrText>
            </w:r>
            <w:r>
              <w:rPr>
                <w:noProof/>
                <w:webHidden/>
              </w:rPr>
            </w:r>
            <w:r>
              <w:rPr>
                <w:noProof/>
                <w:webHidden/>
              </w:rPr>
              <w:fldChar w:fldCharType="separate"/>
            </w:r>
            <w:r w:rsidR="00A9711C">
              <w:rPr>
                <w:noProof/>
                <w:webHidden/>
              </w:rPr>
              <w:t>16</w:t>
            </w:r>
            <w:r>
              <w:rPr>
                <w:noProof/>
                <w:webHidden/>
              </w:rPr>
              <w:fldChar w:fldCharType="end"/>
            </w:r>
          </w:hyperlink>
        </w:p>
        <w:p w14:paraId="72C74E6F" w14:textId="2AA77D5A" w:rsidR="00712F50" w:rsidRDefault="00712F50">
          <w:pPr>
            <w:pStyle w:val="Verzeichnis2"/>
            <w:tabs>
              <w:tab w:val="left" w:pos="1100"/>
              <w:tab w:val="right" w:leader="dot" w:pos="9056"/>
            </w:tabs>
            <w:rPr>
              <w:rFonts w:eastAsiaTheme="minorEastAsia"/>
              <w:b w:val="0"/>
              <w:bCs w:val="0"/>
              <w:noProof/>
              <w:lang w:eastAsia="de-DE"/>
            </w:rPr>
          </w:pPr>
          <w:hyperlink w:anchor="_Toc80706309" w:history="1">
            <w:r w:rsidRPr="00C25CD2">
              <w:rPr>
                <w:rStyle w:val="Hyperlink"/>
                <w:rFonts w:cs="Arial"/>
                <w:noProof/>
              </w:rPr>
              <w:t>10.1.</w:t>
            </w:r>
            <w:r>
              <w:rPr>
                <w:rFonts w:eastAsiaTheme="minorEastAsia"/>
                <w:b w:val="0"/>
                <w:bCs w:val="0"/>
                <w:noProof/>
                <w:lang w:eastAsia="de-DE"/>
              </w:rPr>
              <w:tab/>
            </w:r>
            <w:r w:rsidRPr="00C25CD2">
              <w:rPr>
                <w:rStyle w:val="Hyperlink"/>
                <w:rFonts w:cs="Arial"/>
                <w:noProof/>
              </w:rPr>
              <w:t>Internetseite</w:t>
            </w:r>
            <w:r>
              <w:rPr>
                <w:noProof/>
                <w:webHidden/>
              </w:rPr>
              <w:tab/>
            </w:r>
            <w:r>
              <w:rPr>
                <w:noProof/>
                <w:webHidden/>
              </w:rPr>
              <w:fldChar w:fldCharType="begin"/>
            </w:r>
            <w:r>
              <w:rPr>
                <w:noProof/>
                <w:webHidden/>
              </w:rPr>
              <w:instrText xml:space="preserve"> PAGEREF _Toc80706309 \h </w:instrText>
            </w:r>
            <w:r>
              <w:rPr>
                <w:noProof/>
                <w:webHidden/>
              </w:rPr>
            </w:r>
            <w:r>
              <w:rPr>
                <w:noProof/>
                <w:webHidden/>
              </w:rPr>
              <w:fldChar w:fldCharType="separate"/>
            </w:r>
            <w:r w:rsidR="00A9711C">
              <w:rPr>
                <w:noProof/>
                <w:webHidden/>
              </w:rPr>
              <w:t>16</w:t>
            </w:r>
            <w:r>
              <w:rPr>
                <w:noProof/>
                <w:webHidden/>
              </w:rPr>
              <w:fldChar w:fldCharType="end"/>
            </w:r>
          </w:hyperlink>
        </w:p>
        <w:p w14:paraId="6318EF4F" w14:textId="440CFEC5" w:rsidR="00712F50" w:rsidRDefault="00712F50">
          <w:pPr>
            <w:pStyle w:val="Verzeichnis2"/>
            <w:tabs>
              <w:tab w:val="left" w:pos="1100"/>
              <w:tab w:val="right" w:leader="dot" w:pos="9056"/>
            </w:tabs>
            <w:rPr>
              <w:rFonts w:eastAsiaTheme="minorEastAsia"/>
              <w:b w:val="0"/>
              <w:bCs w:val="0"/>
              <w:noProof/>
              <w:lang w:eastAsia="de-DE"/>
            </w:rPr>
          </w:pPr>
          <w:hyperlink w:anchor="_Toc80706310" w:history="1">
            <w:r w:rsidRPr="00C25CD2">
              <w:rPr>
                <w:rStyle w:val="Hyperlink"/>
                <w:rFonts w:cs="Arial"/>
                <w:noProof/>
              </w:rPr>
              <w:t>10.2.</w:t>
            </w:r>
            <w:r>
              <w:rPr>
                <w:rFonts w:eastAsiaTheme="minorEastAsia"/>
                <w:b w:val="0"/>
                <w:bCs w:val="0"/>
                <w:noProof/>
                <w:lang w:eastAsia="de-DE"/>
              </w:rPr>
              <w:tab/>
            </w:r>
            <w:r w:rsidRPr="00C25CD2">
              <w:rPr>
                <w:rStyle w:val="Hyperlink"/>
                <w:rFonts w:cs="Arial"/>
                <w:noProof/>
              </w:rPr>
              <w:t>Sonstige Maßnahmen</w:t>
            </w:r>
            <w:r>
              <w:rPr>
                <w:noProof/>
                <w:webHidden/>
              </w:rPr>
              <w:tab/>
            </w:r>
            <w:r>
              <w:rPr>
                <w:noProof/>
                <w:webHidden/>
              </w:rPr>
              <w:fldChar w:fldCharType="begin"/>
            </w:r>
            <w:r>
              <w:rPr>
                <w:noProof/>
                <w:webHidden/>
              </w:rPr>
              <w:instrText xml:space="preserve"> PAGEREF _Toc80706310 \h </w:instrText>
            </w:r>
            <w:r>
              <w:rPr>
                <w:noProof/>
                <w:webHidden/>
              </w:rPr>
            </w:r>
            <w:r>
              <w:rPr>
                <w:noProof/>
                <w:webHidden/>
              </w:rPr>
              <w:fldChar w:fldCharType="separate"/>
            </w:r>
            <w:r w:rsidR="00A9711C">
              <w:rPr>
                <w:noProof/>
                <w:webHidden/>
              </w:rPr>
              <w:t>16</w:t>
            </w:r>
            <w:r>
              <w:rPr>
                <w:noProof/>
                <w:webHidden/>
              </w:rPr>
              <w:fldChar w:fldCharType="end"/>
            </w:r>
          </w:hyperlink>
        </w:p>
        <w:p w14:paraId="4EA1949F" w14:textId="4AE15DA0" w:rsidR="00712F50" w:rsidRDefault="00712F50">
          <w:pPr>
            <w:pStyle w:val="Verzeichnis1"/>
            <w:tabs>
              <w:tab w:val="left" w:pos="660"/>
              <w:tab w:val="right" w:leader="dot" w:pos="9056"/>
            </w:tabs>
            <w:rPr>
              <w:rFonts w:eastAsiaTheme="minorEastAsia"/>
              <w:b w:val="0"/>
              <w:bCs w:val="0"/>
              <w:noProof/>
              <w:sz w:val="22"/>
              <w:szCs w:val="22"/>
              <w:lang w:eastAsia="de-DE"/>
            </w:rPr>
          </w:pPr>
          <w:hyperlink w:anchor="_Toc80706311" w:history="1">
            <w:r w:rsidRPr="00C25CD2">
              <w:rPr>
                <w:rStyle w:val="Hyperlink"/>
                <w:rFonts w:cs="Arial"/>
                <w:noProof/>
              </w:rPr>
              <w:t>11.</w:t>
            </w:r>
            <w:r>
              <w:rPr>
                <w:rFonts w:eastAsiaTheme="minorEastAsia"/>
                <w:b w:val="0"/>
                <w:bCs w:val="0"/>
                <w:noProof/>
                <w:sz w:val="22"/>
                <w:szCs w:val="22"/>
                <w:lang w:eastAsia="de-DE"/>
              </w:rPr>
              <w:tab/>
            </w:r>
            <w:r w:rsidRPr="00C25CD2">
              <w:rPr>
                <w:rStyle w:val="Hyperlink"/>
                <w:rFonts w:cs="Arial"/>
                <w:noProof/>
              </w:rPr>
              <w:t>Rechte der betroffenen Person</w:t>
            </w:r>
            <w:r>
              <w:rPr>
                <w:noProof/>
                <w:webHidden/>
              </w:rPr>
              <w:tab/>
            </w:r>
            <w:r>
              <w:rPr>
                <w:noProof/>
                <w:webHidden/>
              </w:rPr>
              <w:fldChar w:fldCharType="begin"/>
            </w:r>
            <w:r>
              <w:rPr>
                <w:noProof/>
                <w:webHidden/>
              </w:rPr>
              <w:instrText xml:space="preserve"> PAGEREF _Toc80706311 \h </w:instrText>
            </w:r>
            <w:r>
              <w:rPr>
                <w:noProof/>
                <w:webHidden/>
              </w:rPr>
            </w:r>
            <w:r>
              <w:rPr>
                <w:noProof/>
                <w:webHidden/>
              </w:rPr>
              <w:fldChar w:fldCharType="separate"/>
            </w:r>
            <w:r w:rsidR="00A9711C">
              <w:rPr>
                <w:noProof/>
                <w:webHidden/>
              </w:rPr>
              <w:t>17</w:t>
            </w:r>
            <w:r>
              <w:rPr>
                <w:noProof/>
                <w:webHidden/>
              </w:rPr>
              <w:fldChar w:fldCharType="end"/>
            </w:r>
          </w:hyperlink>
        </w:p>
        <w:p w14:paraId="27CF7952" w14:textId="00232E86" w:rsidR="00712F50" w:rsidRDefault="00712F50">
          <w:pPr>
            <w:pStyle w:val="Verzeichnis2"/>
            <w:tabs>
              <w:tab w:val="left" w:pos="1100"/>
              <w:tab w:val="right" w:leader="dot" w:pos="9056"/>
            </w:tabs>
            <w:rPr>
              <w:rFonts w:eastAsiaTheme="minorEastAsia"/>
              <w:b w:val="0"/>
              <w:bCs w:val="0"/>
              <w:noProof/>
              <w:lang w:eastAsia="de-DE"/>
            </w:rPr>
          </w:pPr>
          <w:hyperlink w:anchor="_Toc80706312" w:history="1">
            <w:r w:rsidRPr="00C25CD2">
              <w:rPr>
                <w:rStyle w:val="Hyperlink"/>
                <w:rFonts w:cs="Arial"/>
                <w:noProof/>
              </w:rPr>
              <w:t>11.1.</w:t>
            </w:r>
            <w:r>
              <w:rPr>
                <w:rFonts w:eastAsiaTheme="minorEastAsia"/>
                <w:b w:val="0"/>
                <w:bCs w:val="0"/>
                <w:noProof/>
                <w:lang w:eastAsia="de-DE"/>
              </w:rPr>
              <w:tab/>
            </w:r>
            <w:r w:rsidRPr="00C25CD2">
              <w:rPr>
                <w:rStyle w:val="Hyperlink"/>
                <w:rFonts w:cs="Arial"/>
                <w:noProof/>
              </w:rPr>
              <w:t>Widerrufsrecht nach Art. 7 Abs. 3 DS-GVO</w:t>
            </w:r>
            <w:r>
              <w:rPr>
                <w:noProof/>
                <w:webHidden/>
              </w:rPr>
              <w:tab/>
            </w:r>
            <w:r>
              <w:rPr>
                <w:noProof/>
                <w:webHidden/>
              </w:rPr>
              <w:fldChar w:fldCharType="begin"/>
            </w:r>
            <w:r>
              <w:rPr>
                <w:noProof/>
                <w:webHidden/>
              </w:rPr>
              <w:instrText xml:space="preserve"> PAGEREF _Toc80706312 \h </w:instrText>
            </w:r>
            <w:r>
              <w:rPr>
                <w:noProof/>
                <w:webHidden/>
              </w:rPr>
            </w:r>
            <w:r>
              <w:rPr>
                <w:noProof/>
                <w:webHidden/>
              </w:rPr>
              <w:fldChar w:fldCharType="separate"/>
            </w:r>
            <w:r w:rsidR="00A9711C">
              <w:rPr>
                <w:noProof/>
                <w:webHidden/>
              </w:rPr>
              <w:t>17</w:t>
            </w:r>
            <w:r>
              <w:rPr>
                <w:noProof/>
                <w:webHidden/>
              </w:rPr>
              <w:fldChar w:fldCharType="end"/>
            </w:r>
          </w:hyperlink>
        </w:p>
        <w:p w14:paraId="5D6E054C" w14:textId="3C010208" w:rsidR="00712F50" w:rsidRDefault="00712F50">
          <w:pPr>
            <w:pStyle w:val="Verzeichnis2"/>
            <w:tabs>
              <w:tab w:val="left" w:pos="1100"/>
              <w:tab w:val="right" w:leader="dot" w:pos="9056"/>
            </w:tabs>
            <w:rPr>
              <w:rFonts w:eastAsiaTheme="minorEastAsia"/>
              <w:b w:val="0"/>
              <w:bCs w:val="0"/>
              <w:noProof/>
              <w:lang w:eastAsia="de-DE"/>
            </w:rPr>
          </w:pPr>
          <w:hyperlink w:anchor="_Toc80706313" w:history="1">
            <w:r w:rsidRPr="00C25CD2">
              <w:rPr>
                <w:rStyle w:val="Hyperlink"/>
                <w:rFonts w:cs="Arial"/>
                <w:noProof/>
              </w:rPr>
              <w:t>11.2.</w:t>
            </w:r>
            <w:r>
              <w:rPr>
                <w:rFonts w:eastAsiaTheme="minorEastAsia"/>
                <w:b w:val="0"/>
                <w:bCs w:val="0"/>
                <w:noProof/>
                <w:lang w:eastAsia="de-DE"/>
              </w:rPr>
              <w:tab/>
            </w:r>
            <w:r w:rsidRPr="00C25CD2">
              <w:rPr>
                <w:rStyle w:val="Hyperlink"/>
                <w:rFonts w:cs="Arial"/>
                <w:noProof/>
              </w:rPr>
              <w:t>Auskunftsrecht nach Art. 15 Abs. 1 DS-GVO</w:t>
            </w:r>
            <w:r>
              <w:rPr>
                <w:noProof/>
                <w:webHidden/>
              </w:rPr>
              <w:tab/>
            </w:r>
            <w:r>
              <w:rPr>
                <w:noProof/>
                <w:webHidden/>
              </w:rPr>
              <w:fldChar w:fldCharType="begin"/>
            </w:r>
            <w:r>
              <w:rPr>
                <w:noProof/>
                <w:webHidden/>
              </w:rPr>
              <w:instrText xml:space="preserve"> PAGEREF _Toc80706313 \h </w:instrText>
            </w:r>
            <w:r>
              <w:rPr>
                <w:noProof/>
                <w:webHidden/>
              </w:rPr>
            </w:r>
            <w:r>
              <w:rPr>
                <w:noProof/>
                <w:webHidden/>
              </w:rPr>
              <w:fldChar w:fldCharType="separate"/>
            </w:r>
            <w:r w:rsidR="00A9711C">
              <w:rPr>
                <w:noProof/>
                <w:webHidden/>
              </w:rPr>
              <w:t>17</w:t>
            </w:r>
            <w:r>
              <w:rPr>
                <w:noProof/>
                <w:webHidden/>
              </w:rPr>
              <w:fldChar w:fldCharType="end"/>
            </w:r>
          </w:hyperlink>
        </w:p>
        <w:p w14:paraId="60CE0B86" w14:textId="5C0BB92E" w:rsidR="00712F50" w:rsidRDefault="00712F50">
          <w:pPr>
            <w:pStyle w:val="Verzeichnis2"/>
            <w:tabs>
              <w:tab w:val="left" w:pos="1100"/>
              <w:tab w:val="right" w:leader="dot" w:pos="9056"/>
            </w:tabs>
            <w:rPr>
              <w:rFonts w:eastAsiaTheme="minorEastAsia"/>
              <w:b w:val="0"/>
              <w:bCs w:val="0"/>
              <w:noProof/>
              <w:lang w:eastAsia="de-DE"/>
            </w:rPr>
          </w:pPr>
          <w:hyperlink w:anchor="_Toc80706314" w:history="1">
            <w:r w:rsidRPr="00C25CD2">
              <w:rPr>
                <w:rStyle w:val="Hyperlink"/>
                <w:rFonts w:cs="Arial"/>
                <w:noProof/>
              </w:rPr>
              <w:t>11.3.</w:t>
            </w:r>
            <w:r>
              <w:rPr>
                <w:rFonts w:eastAsiaTheme="minorEastAsia"/>
                <w:b w:val="0"/>
                <w:bCs w:val="0"/>
                <w:noProof/>
                <w:lang w:eastAsia="de-DE"/>
              </w:rPr>
              <w:tab/>
            </w:r>
            <w:r w:rsidRPr="00C25CD2">
              <w:rPr>
                <w:rStyle w:val="Hyperlink"/>
                <w:rFonts w:cs="Arial"/>
                <w:noProof/>
              </w:rPr>
              <w:t>Berichtigung unrichtiger Daten, Art. 16</w:t>
            </w:r>
            <w:r>
              <w:rPr>
                <w:noProof/>
                <w:webHidden/>
              </w:rPr>
              <w:tab/>
            </w:r>
            <w:r>
              <w:rPr>
                <w:noProof/>
                <w:webHidden/>
              </w:rPr>
              <w:fldChar w:fldCharType="begin"/>
            </w:r>
            <w:r>
              <w:rPr>
                <w:noProof/>
                <w:webHidden/>
              </w:rPr>
              <w:instrText xml:space="preserve"> PAGEREF _Toc80706314 \h </w:instrText>
            </w:r>
            <w:r>
              <w:rPr>
                <w:noProof/>
                <w:webHidden/>
              </w:rPr>
            </w:r>
            <w:r>
              <w:rPr>
                <w:noProof/>
                <w:webHidden/>
              </w:rPr>
              <w:fldChar w:fldCharType="separate"/>
            </w:r>
            <w:r w:rsidR="00A9711C">
              <w:rPr>
                <w:noProof/>
                <w:webHidden/>
              </w:rPr>
              <w:t>17</w:t>
            </w:r>
            <w:r>
              <w:rPr>
                <w:noProof/>
                <w:webHidden/>
              </w:rPr>
              <w:fldChar w:fldCharType="end"/>
            </w:r>
          </w:hyperlink>
        </w:p>
        <w:p w14:paraId="5B9D087E" w14:textId="573F0C5F" w:rsidR="00712F50" w:rsidRDefault="00712F50">
          <w:pPr>
            <w:pStyle w:val="Verzeichnis2"/>
            <w:tabs>
              <w:tab w:val="left" w:pos="1100"/>
              <w:tab w:val="right" w:leader="dot" w:pos="9056"/>
            </w:tabs>
            <w:rPr>
              <w:rFonts w:eastAsiaTheme="minorEastAsia"/>
              <w:b w:val="0"/>
              <w:bCs w:val="0"/>
              <w:noProof/>
              <w:lang w:eastAsia="de-DE"/>
            </w:rPr>
          </w:pPr>
          <w:hyperlink w:anchor="_Toc80706315" w:history="1">
            <w:r w:rsidRPr="00C25CD2">
              <w:rPr>
                <w:rStyle w:val="Hyperlink"/>
                <w:rFonts w:cs="Arial"/>
                <w:noProof/>
              </w:rPr>
              <w:t>11.4.</w:t>
            </w:r>
            <w:r>
              <w:rPr>
                <w:rFonts w:eastAsiaTheme="minorEastAsia"/>
                <w:b w:val="0"/>
                <w:bCs w:val="0"/>
                <w:noProof/>
                <w:lang w:eastAsia="de-DE"/>
              </w:rPr>
              <w:tab/>
            </w:r>
            <w:r w:rsidRPr="00C25CD2">
              <w:rPr>
                <w:rStyle w:val="Hyperlink"/>
                <w:rFonts w:cs="Arial"/>
                <w:noProof/>
              </w:rPr>
              <w:t>Löschung der Daten, Art. 17 DS-GVO</w:t>
            </w:r>
            <w:r>
              <w:rPr>
                <w:noProof/>
                <w:webHidden/>
              </w:rPr>
              <w:tab/>
            </w:r>
            <w:r>
              <w:rPr>
                <w:noProof/>
                <w:webHidden/>
              </w:rPr>
              <w:fldChar w:fldCharType="begin"/>
            </w:r>
            <w:r>
              <w:rPr>
                <w:noProof/>
                <w:webHidden/>
              </w:rPr>
              <w:instrText xml:space="preserve"> PAGEREF _Toc80706315 \h </w:instrText>
            </w:r>
            <w:r>
              <w:rPr>
                <w:noProof/>
                <w:webHidden/>
              </w:rPr>
            </w:r>
            <w:r>
              <w:rPr>
                <w:noProof/>
                <w:webHidden/>
              </w:rPr>
              <w:fldChar w:fldCharType="separate"/>
            </w:r>
            <w:r w:rsidR="00A9711C">
              <w:rPr>
                <w:noProof/>
                <w:webHidden/>
              </w:rPr>
              <w:t>18</w:t>
            </w:r>
            <w:r>
              <w:rPr>
                <w:noProof/>
                <w:webHidden/>
              </w:rPr>
              <w:fldChar w:fldCharType="end"/>
            </w:r>
          </w:hyperlink>
        </w:p>
        <w:p w14:paraId="325BAA6F" w14:textId="7A946CB9" w:rsidR="00712F50" w:rsidRDefault="00712F50">
          <w:pPr>
            <w:pStyle w:val="Verzeichnis2"/>
            <w:tabs>
              <w:tab w:val="left" w:pos="1100"/>
              <w:tab w:val="right" w:leader="dot" w:pos="9056"/>
            </w:tabs>
            <w:rPr>
              <w:rFonts w:eastAsiaTheme="minorEastAsia"/>
              <w:b w:val="0"/>
              <w:bCs w:val="0"/>
              <w:noProof/>
              <w:lang w:eastAsia="de-DE"/>
            </w:rPr>
          </w:pPr>
          <w:hyperlink w:anchor="_Toc80706316" w:history="1">
            <w:r w:rsidRPr="00C25CD2">
              <w:rPr>
                <w:rStyle w:val="Hyperlink"/>
                <w:rFonts w:cs="Arial"/>
                <w:noProof/>
              </w:rPr>
              <w:t>11.5.</w:t>
            </w:r>
            <w:r>
              <w:rPr>
                <w:rFonts w:eastAsiaTheme="minorEastAsia"/>
                <w:b w:val="0"/>
                <w:bCs w:val="0"/>
                <w:noProof/>
                <w:lang w:eastAsia="de-DE"/>
              </w:rPr>
              <w:tab/>
            </w:r>
            <w:r w:rsidRPr="00C25CD2">
              <w:rPr>
                <w:rStyle w:val="Hyperlink"/>
                <w:rFonts w:cs="Arial"/>
                <w:noProof/>
              </w:rPr>
              <w:t>Einschränkung der Verarbeitung, Art. 18 DS-GVO</w:t>
            </w:r>
            <w:r>
              <w:rPr>
                <w:noProof/>
                <w:webHidden/>
              </w:rPr>
              <w:tab/>
            </w:r>
            <w:r>
              <w:rPr>
                <w:noProof/>
                <w:webHidden/>
              </w:rPr>
              <w:fldChar w:fldCharType="begin"/>
            </w:r>
            <w:r>
              <w:rPr>
                <w:noProof/>
                <w:webHidden/>
              </w:rPr>
              <w:instrText xml:space="preserve"> PAGEREF _Toc80706316 \h </w:instrText>
            </w:r>
            <w:r>
              <w:rPr>
                <w:noProof/>
                <w:webHidden/>
              </w:rPr>
            </w:r>
            <w:r>
              <w:rPr>
                <w:noProof/>
                <w:webHidden/>
              </w:rPr>
              <w:fldChar w:fldCharType="separate"/>
            </w:r>
            <w:r w:rsidR="00A9711C">
              <w:rPr>
                <w:noProof/>
                <w:webHidden/>
              </w:rPr>
              <w:t>18</w:t>
            </w:r>
            <w:r>
              <w:rPr>
                <w:noProof/>
                <w:webHidden/>
              </w:rPr>
              <w:fldChar w:fldCharType="end"/>
            </w:r>
          </w:hyperlink>
        </w:p>
        <w:p w14:paraId="01A623F1" w14:textId="6C79F9AE" w:rsidR="00712F50" w:rsidRDefault="00712F50">
          <w:pPr>
            <w:pStyle w:val="Verzeichnis2"/>
            <w:tabs>
              <w:tab w:val="left" w:pos="1100"/>
              <w:tab w:val="right" w:leader="dot" w:pos="9056"/>
            </w:tabs>
            <w:rPr>
              <w:rFonts w:eastAsiaTheme="minorEastAsia"/>
              <w:b w:val="0"/>
              <w:bCs w:val="0"/>
              <w:noProof/>
              <w:lang w:eastAsia="de-DE"/>
            </w:rPr>
          </w:pPr>
          <w:hyperlink w:anchor="_Toc80706317" w:history="1">
            <w:r w:rsidRPr="00C25CD2">
              <w:rPr>
                <w:rStyle w:val="Hyperlink"/>
                <w:rFonts w:cs="Arial"/>
                <w:noProof/>
              </w:rPr>
              <w:t>11.6.</w:t>
            </w:r>
            <w:r>
              <w:rPr>
                <w:rFonts w:eastAsiaTheme="minorEastAsia"/>
                <w:b w:val="0"/>
                <w:bCs w:val="0"/>
                <w:noProof/>
                <w:lang w:eastAsia="de-DE"/>
              </w:rPr>
              <w:tab/>
            </w:r>
            <w:r w:rsidRPr="00C25CD2">
              <w:rPr>
                <w:rStyle w:val="Hyperlink"/>
                <w:rFonts w:cs="Arial"/>
                <w:noProof/>
              </w:rPr>
              <w:t>Erhalt im strukturierten, gängigen und maschinenlesbaren Format und Recht auf Datenübertragbarkeit, Art. 20 DS-GVO</w:t>
            </w:r>
            <w:r>
              <w:rPr>
                <w:noProof/>
                <w:webHidden/>
              </w:rPr>
              <w:tab/>
            </w:r>
            <w:r>
              <w:rPr>
                <w:noProof/>
                <w:webHidden/>
              </w:rPr>
              <w:fldChar w:fldCharType="begin"/>
            </w:r>
            <w:r>
              <w:rPr>
                <w:noProof/>
                <w:webHidden/>
              </w:rPr>
              <w:instrText xml:space="preserve"> PAGEREF _Toc80706317 \h </w:instrText>
            </w:r>
            <w:r>
              <w:rPr>
                <w:noProof/>
                <w:webHidden/>
              </w:rPr>
            </w:r>
            <w:r>
              <w:rPr>
                <w:noProof/>
                <w:webHidden/>
              </w:rPr>
              <w:fldChar w:fldCharType="separate"/>
            </w:r>
            <w:r w:rsidR="00A9711C">
              <w:rPr>
                <w:noProof/>
                <w:webHidden/>
              </w:rPr>
              <w:t>18</w:t>
            </w:r>
            <w:r>
              <w:rPr>
                <w:noProof/>
                <w:webHidden/>
              </w:rPr>
              <w:fldChar w:fldCharType="end"/>
            </w:r>
          </w:hyperlink>
        </w:p>
        <w:p w14:paraId="5DBD9031" w14:textId="4227D9F2" w:rsidR="00712F50" w:rsidRDefault="00712F50">
          <w:pPr>
            <w:pStyle w:val="Verzeichnis2"/>
            <w:tabs>
              <w:tab w:val="left" w:pos="1100"/>
              <w:tab w:val="right" w:leader="dot" w:pos="9056"/>
            </w:tabs>
            <w:rPr>
              <w:rFonts w:eastAsiaTheme="minorEastAsia"/>
              <w:b w:val="0"/>
              <w:bCs w:val="0"/>
              <w:noProof/>
              <w:lang w:eastAsia="de-DE"/>
            </w:rPr>
          </w:pPr>
          <w:hyperlink w:anchor="_Toc80706318" w:history="1">
            <w:r w:rsidRPr="00C25CD2">
              <w:rPr>
                <w:rStyle w:val="Hyperlink"/>
                <w:rFonts w:cs="Arial"/>
                <w:noProof/>
              </w:rPr>
              <w:t>11.7.</w:t>
            </w:r>
            <w:r>
              <w:rPr>
                <w:rFonts w:eastAsiaTheme="minorEastAsia"/>
                <w:b w:val="0"/>
                <w:bCs w:val="0"/>
                <w:noProof/>
                <w:lang w:eastAsia="de-DE"/>
              </w:rPr>
              <w:tab/>
            </w:r>
            <w:r w:rsidRPr="00C25CD2">
              <w:rPr>
                <w:rStyle w:val="Hyperlink"/>
                <w:rFonts w:cs="Arial"/>
                <w:noProof/>
              </w:rPr>
              <w:t>Widerspruchsrecht Art. 21 DS-GVO</w:t>
            </w:r>
            <w:r>
              <w:rPr>
                <w:noProof/>
                <w:webHidden/>
              </w:rPr>
              <w:tab/>
            </w:r>
            <w:r>
              <w:rPr>
                <w:noProof/>
                <w:webHidden/>
              </w:rPr>
              <w:fldChar w:fldCharType="begin"/>
            </w:r>
            <w:r>
              <w:rPr>
                <w:noProof/>
                <w:webHidden/>
              </w:rPr>
              <w:instrText xml:space="preserve"> PAGEREF _Toc80706318 \h </w:instrText>
            </w:r>
            <w:r>
              <w:rPr>
                <w:noProof/>
                <w:webHidden/>
              </w:rPr>
            </w:r>
            <w:r>
              <w:rPr>
                <w:noProof/>
                <w:webHidden/>
              </w:rPr>
              <w:fldChar w:fldCharType="separate"/>
            </w:r>
            <w:r w:rsidR="00A9711C">
              <w:rPr>
                <w:noProof/>
                <w:webHidden/>
              </w:rPr>
              <w:t>18</w:t>
            </w:r>
            <w:r>
              <w:rPr>
                <w:noProof/>
                <w:webHidden/>
              </w:rPr>
              <w:fldChar w:fldCharType="end"/>
            </w:r>
          </w:hyperlink>
        </w:p>
        <w:p w14:paraId="4C51981E" w14:textId="0985CB06" w:rsidR="00712F50" w:rsidRDefault="00712F50">
          <w:pPr>
            <w:pStyle w:val="Verzeichnis2"/>
            <w:tabs>
              <w:tab w:val="left" w:pos="1100"/>
              <w:tab w:val="right" w:leader="dot" w:pos="9056"/>
            </w:tabs>
            <w:rPr>
              <w:rFonts w:eastAsiaTheme="minorEastAsia"/>
              <w:b w:val="0"/>
              <w:bCs w:val="0"/>
              <w:noProof/>
              <w:lang w:eastAsia="de-DE"/>
            </w:rPr>
          </w:pPr>
          <w:hyperlink w:anchor="_Toc80706319" w:history="1">
            <w:r w:rsidRPr="00C25CD2">
              <w:rPr>
                <w:rStyle w:val="Hyperlink"/>
                <w:rFonts w:cs="Arial"/>
                <w:noProof/>
              </w:rPr>
              <w:t>11.8.</w:t>
            </w:r>
            <w:r>
              <w:rPr>
                <w:rFonts w:eastAsiaTheme="minorEastAsia"/>
                <w:b w:val="0"/>
                <w:bCs w:val="0"/>
                <w:noProof/>
                <w:lang w:eastAsia="de-DE"/>
              </w:rPr>
              <w:tab/>
            </w:r>
            <w:r w:rsidRPr="00C25CD2">
              <w:rPr>
                <w:rStyle w:val="Hyperlink"/>
                <w:rFonts w:cs="Arial"/>
                <w:noProof/>
              </w:rPr>
              <w:t>Beschwerderecht bei Aufsichtsbehörde, Art. 77 DS-GVO</w:t>
            </w:r>
            <w:r>
              <w:rPr>
                <w:noProof/>
                <w:webHidden/>
              </w:rPr>
              <w:tab/>
            </w:r>
            <w:r>
              <w:rPr>
                <w:noProof/>
                <w:webHidden/>
              </w:rPr>
              <w:fldChar w:fldCharType="begin"/>
            </w:r>
            <w:r>
              <w:rPr>
                <w:noProof/>
                <w:webHidden/>
              </w:rPr>
              <w:instrText xml:space="preserve"> PAGEREF _Toc80706319 \h </w:instrText>
            </w:r>
            <w:r>
              <w:rPr>
                <w:noProof/>
                <w:webHidden/>
              </w:rPr>
            </w:r>
            <w:r>
              <w:rPr>
                <w:noProof/>
                <w:webHidden/>
              </w:rPr>
              <w:fldChar w:fldCharType="separate"/>
            </w:r>
            <w:r w:rsidR="00A9711C">
              <w:rPr>
                <w:noProof/>
                <w:webHidden/>
              </w:rPr>
              <w:t>19</w:t>
            </w:r>
            <w:r>
              <w:rPr>
                <w:noProof/>
                <w:webHidden/>
              </w:rPr>
              <w:fldChar w:fldCharType="end"/>
            </w:r>
          </w:hyperlink>
        </w:p>
        <w:p w14:paraId="7145A6EA" w14:textId="27D7EC4D" w:rsidR="00712F50" w:rsidRDefault="00712F50">
          <w:pPr>
            <w:pStyle w:val="Verzeichnis1"/>
            <w:tabs>
              <w:tab w:val="left" w:pos="660"/>
              <w:tab w:val="right" w:leader="dot" w:pos="9056"/>
            </w:tabs>
            <w:rPr>
              <w:rFonts w:eastAsiaTheme="minorEastAsia"/>
              <w:b w:val="0"/>
              <w:bCs w:val="0"/>
              <w:noProof/>
              <w:sz w:val="22"/>
              <w:szCs w:val="22"/>
              <w:lang w:eastAsia="de-DE"/>
            </w:rPr>
          </w:pPr>
          <w:hyperlink w:anchor="_Toc80706320" w:history="1">
            <w:r w:rsidRPr="00C25CD2">
              <w:rPr>
                <w:rStyle w:val="Hyperlink"/>
                <w:rFonts w:cs="Arial"/>
                <w:noProof/>
              </w:rPr>
              <w:t>12.</w:t>
            </w:r>
            <w:r>
              <w:rPr>
                <w:rFonts w:eastAsiaTheme="minorEastAsia"/>
                <w:b w:val="0"/>
                <w:bCs w:val="0"/>
                <w:noProof/>
                <w:sz w:val="22"/>
                <w:szCs w:val="22"/>
                <w:lang w:eastAsia="de-DE"/>
              </w:rPr>
              <w:tab/>
            </w:r>
            <w:r w:rsidRPr="00C25CD2">
              <w:rPr>
                <w:rStyle w:val="Hyperlink"/>
                <w:rFonts w:cs="Arial"/>
                <w:noProof/>
              </w:rPr>
              <w:t>Bestehen einer automatischen Entscheidungsfindung</w:t>
            </w:r>
            <w:r>
              <w:rPr>
                <w:noProof/>
                <w:webHidden/>
              </w:rPr>
              <w:tab/>
            </w:r>
            <w:r>
              <w:rPr>
                <w:noProof/>
                <w:webHidden/>
              </w:rPr>
              <w:fldChar w:fldCharType="begin"/>
            </w:r>
            <w:r>
              <w:rPr>
                <w:noProof/>
                <w:webHidden/>
              </w:rPr>
              <w:instrText xml:space="preserve"> PAGEREF _Toc80706320 \h </w:instrText>
            </w:r>
            <w:r>
              <w:rPr>
                <w:noProof/>
                <w:webHidden/>
              </w:rPr>
            </w:r>
            <w:r>
              <w:rPr>
                <w:noProof/>
                <w:webHidden/>
              </w:rPr>
              <w:fldChar w:fldCharType="separate"/>
            </w:r>
            <w:r w:rsidR="00A9711C">
              <w:rPr>
                <w:noProof/>
                <w:webHidden/>
              </w:rPr>
              <w:t>19</w:t>
            </w:r>
            <w:r>
              <w:rPr>
                <w:noProof/>
                <w:webHidden/>
              </w:rPr>
              <w:fldChar w:fldCharType="end"/>
            </w:r>
          </w:hyperlink>
        </w:p>
        <w:p w14:paraId="18214E0E" w14:textId="5716C4E4" w:rsidR="00712F50" w:rsidRDefault="00712F50">
          <w:pPr>
            <w:pStyle w:val="Verzeichnis1"/>
            <w:tabs>
              <w:tab w:val="left" w:pos="660"/>
              <w:tab w:val="right" w:leader="dot" w:pos="9056"/>
            </w:tabs>
            <w:rPr>
              <w:rFonts w:eastAsiaTheme="minorEastAsia"/>
              <w:b w:val="0"/>
              <w:bCs w:val="0"/>
              <w:noProof/>
              <w:sz w:val="22"/>
              <w:szCs w:val="22"/>
              <w:lang w:eastAsia="de-DE"/>
            </w:rPr>
          </w:pPr>
          <w:hyperlink w:anchor="_Toc80706321" w:history="1">
            <w:r w:rsidRPr="00C25CD2">
              <w:rPr>
                <w:rStyle w:val="Hyperlink"/>
                <w:rFonts w:cs="Arial"/>
                <w:noProof/>
              </w:rPr>
              <w:t>13.</w:t>
            </w:r>
            <w:r>
              <w:rPr>
                <w:rFonts w:eastAsiaTheme="minorEastAsia"/>
                <w:b w:val="0"/>
                <w:bCs w:val="0"/>
                <w:noProof/>
                <w:sz w:val="22"/>
                <w:szCs w:val="22"/>
                <w:lang w:eastAsia="de-DE"/>
              </w:rPr>
              <w:tab/>
            </w:r>
            <w:r w:rsidRPr="00C25CD2">
              <w:rPr>
                <w:rStyle w:val="Hyperlink"/>
                <w:rFonts w:cs="Arial"/>
                <w:noProof/>
              </w:rPr>
              <w:t>Stand und Änderung</w:t>
            </w:r>
            <w:r>
              <w:rPr>
                <w:noProof/>
                <w:webHidden/>
              </w:rPr>
              <w:tab/>
            </w:r>
            <w:r>
              <w:rPr>
                <w:noProof/>
                <w:webHidden/>
              </w:rPr>
              <w:fldChar w:fldCharType="begin"/>
            </w:r>
            <w:r>
              <w:rPr>
                <w:noProof/>
                <w:webHidden/>
              </w:rPr>
              <w:instrText xml:space="preserve"> PAGEREF _Toc80706321 \h </w:instrText>
            </w:r>
            <w:r>
              <w:rPr>
                <w:noProof/>
                <w:webHidden/>
              </w:rPr>
            </w:r>
            <w:r>
              <w:rPr>
                <w:noProof/>
                <w:webHidden/>
              </w:rPr>
              <w:fldChar w:fldCharType="separate"/>
            </w:r>
            <w:r w:rsidR="00A9711C">
              <w:rPr>
                <w:noProof/>
                <w:webHidden/>
              </w:rPr>
              <w:t>19</w:t>
            </w:r>
            <w:r>
              <w:rPr>
                <w:noProof/>
                <w:webHidden/>
              </w:rPr>
              <w:fldChar w:fldCharType="end"/>
            </w:r>
          </w:hyperlink>
        </w:p>
        <w:p w14:paraId="0774B376" w14:textId="50BC2A0E" w:rsidR="007F7A36" w:rsidRPr="009D1595" w:rsidRDefault="007C2DF5" w:rsidP="00B368BC">
          <w:pPr>
            <w:rPr>
              <w:rFonts w:cs="Arial"/>
            </w:rPr>
          </w:pPr>
          <w:r w:rsidRPr="009D1595">
            <w:rPr>
              <w:rFonts w:cs="Arial"/>
              <w:b/>
              <w:bCs/>
              <w:noProof/>
            </w:rPr>
            <w:fldChar w:fldCharType="end"/>
          </w:r>
        </w:p>
      </w:sdtContent>
    </w:sdt>
    <w:p w14:paraId="2072A03A" w14:textId="26D9C2AB" w:rsidR="00C627CA" w:rsidRDefault="00C627CA">
      <w:pPr>
        <w:rPr>
          <w:rFonts w:cs="Arial"/>
        </w:rPr>
      </w:pPr>
      <w:r>
        <w:rPr>
          <w:rFonts w:cs="Arial"/>
        </w:rPr>
        <w:br w:type="page"/>
      </w:r>
    </w:p>
    <w:p w14:paraId="2315775B" w14:textId="0C8DC19D" w:rsidR="007F7A36" w:rsidRPr="009D1595" w:rsidRDefault="007F7A36" w:rsidP="0063643C">
      <w:pPr>
        <w:pStyle w:val="berschrift1"/>
        <w:rPr>
          <w:rFonts w:cs="Arial"/>
          <w:color w:val="auto"/>
        </w:rPr>
      </w:pPr>
      <w:r w:rsidRPr="009D1595">
        <w:rPr>
          <w:rFonts w:cs="Arial"/>
          <w:color w:val="auto"/>
        </w:rPr>
        <w:lastRenderedPageBreak/>
        <w:t xml:space="preserve"> </w:t>
      </w:r>
      <w:r w:rsidRPr="009D1595">
        <w:rPr>
          <w:rFonts w:cs="Arial"/>
          <w:color w:val="auto"/>
        </w:rPr>
        <w:tab/>
      </w:r>
      <w:bookmarkStart w:id="1" w:name="_Toc80706259"/>
      <w:r w:rsidRPr="009D1595">
        <w:rPr>
          <w:rFonts w:cs="Arial"/>
          <w:color w:val="auto"/>
        </w:rPr>
        <w:t>Begriffsbestimmungen</w:t>
      </w:r>
      <w:bookmarkEnd w:id="1"/>
    </w:p>
    <w:p w14:paraId="477EA326" w14:textId="77777777" w:rsidR="00B8628F" w:rsidRPr="009D1595" w:rsidRDefault="00B8628F" w:rsidP="001E58F7">
      <w:pPr>
        <w:jc w:val="both"/>
        <w:rPr>
          <w:rFonts w:cs="Arial"/>
        </w:rPr>
      </w:pPr>
    </w:p>
    <w:p w14:paraId="29A1D7E1" w14:textId="58B9465C" w:rsidR="00567AF0" w:rsidRPr="009D1595" w:rsidRDefault="00B8628F" w:rsidP="00963A26">
      <w:pPr>
        <w:jc w:val="both"/>
        <w:rPr>
          <w:rFonts w:cs="Arial"/>
        </w:rPr>
      </w:pPr>
      <w:r w:rsidRPr="009D1595">
        <w:rPr>
          <w:rFonts w:cs="Arial"/>
        </w:rPr>
        <w:t>Für</w:t>
      </w:r>
      <w:r w:rsidR="00EF0C48" w:rsidRPr="009D1595">
        <w:rPr>
          <w:rFonts w:cs="Arial"/>
        </w:rPr>
        <w:t xml:space="preserve"> die vorliegende Datenschutzerklärung verwenden wir Begriffe, die der europäische Gesetzgeber in seiner Verordnung 2016/679 (EU-</w:t>
      </w:r>
      <w:r w:rsidR="00FA7A9A" w:rsidRPr="009D1595">
        <w:rPr>
          <w:rFonts w:cs="Arial"/>
        </w:rPr>
        <w:t>DS-GVO</w:t>
      </w:r>
      <w:r w:rsidR="00EF0C48" w:rsidRPr="009D1595">
        <w:rPr>
          <w:rFonts w:cs="Arial"/>
        </w:rPr>
        <w:t>) verwendet und auch dort definiert hat</w:t>
      </w:r>
      <w:r w:rsidR="008449B4" w:rsidRPr="009D1595">
        <w:rPr>
          <w:rFonts w:cs="Arial"/>
        </w:rPr>
        <w:t xml:space="preserve"> (Art. 4 </w:t>
      </w:r>
      <w:r w:rsidR="00FA7A9A" w:rsidRPr="009D1595">
        <w:rPr>
          <w:rFonts w:cs="Arial"/>
        </w:rPr>
        <w:t>DS-GVO</w:t>
      </w:r>
      <w:r w:rsidR="008449B4" w:rsidRPr="009D1595">
        <w:rPr>
          <w:rFonts w:cs="Arial"/>
        </w:rPr>
        <w:t>)</w:t>
      </w:r>
      <w:r w:rsidR="00EF0C48" w:rsidRPr="009D1595">
        <w:rPr>
          <w:rFonts w:cs="Arial"/>
        </w:rPr>
        <w:t xml:space="preserve">. </w:t>
      </w:r>
    </w:p>
    <w:p w14:paraId="62B0E25E" w14:textId="1EE02D07" w:rsidR="001E58F7" w:rsidRDefault="001E58F7" w:rsidP="001E58F7">
      <w:pPr>
        <w:jc w:val="both"/>
        <w:rPr>
          <w:rFonts w:cs="Arial"/>
        </w:rPr>
      </w:pPr>
    </w:p>
    <w:p w14:paraId="192C345F" w14:textId="77777777" w:rsidR="00712F50" w:rsidRPr="009D1595" w:rsidRDefault="00712F50" w:rsidP="001E58F7">
      <w:pPr>
        <w:jc w:val="both"/>
        <w:rPr>
          <w:rFonts w:cs="Arial"/>
        </w:rPr>
      </w:pPr>
    </w:p>
    <w:p w14:paraId="18A274E5" w14:textId="600DA3EB" w:rsidR="00963A26" w:rsidRDefault="00963A26" w:rsidP="00B97151">
      <w:pPr>
        <w:pStyle w:val="berschrift2"/>
        <w:rPr>
          <w:rFonts w:cs="Arial"/>
        </w:rPr>
      </w:pPr>
      <w:bookmarkStart w:id="2" w:name="_Toc80706260"/>
      <w:r>
        <w:rPr>
          <w:rFonts w:cs="Arial"/>
        </w:rPr>
        <w:t>Begrifflichkeiten</w:t>
      </w:r>
      <w:bookmarkEnd w:id="2"/>
    </w:p>
    <w:p w14:paraId="06565F4B" w14:textId="6299531B" w:rsidR="00963A26" w:rsidRDefault="00963A26" w:rsidP="00963A26"/>
    <w:p w14:paraId="2F161A70" w14:textId="2AC303D2" w:rsidR="00963A26" w:rsidRDefault="00963A26" w:rsidP="00963A26">
      <w:r>
        <w:t>Einze</w:t>
      </w:r>
      <w:r w:rsidR="00DA5FDE">
        <w:t xml:space="preserve">lne Definitionen wie Verantwortlicher, Auftragsverarbeiter finden Sie in Art. 4 DS-GVO. </w:t>
      </w:r>
    </w:p>
    <w:p w14:paraId="1DE48399" w14:textId="4FE1D749" w:rsidR="00963A26" w:rsidRDefault="00963A26" w:rsidP="00963A26"/>
    <w:p w14:paraId="260CDCE5" w14:textId="77777777" w:rsidR="00712F50" w:rsidRPr="00963A26" w:rsidRDefault="00712F50" w:rsidP="00963A26"/>
    <w:p w14:paraId="3949068B" w14:textId="56CD2F75" w:rsidR="005621B0" w:rsidRPr="009D1595" w:rsidRDefault="005621B0" w:rsidP="00B97151">
      <w:pPr>
        <w:pStyle w:val="berschrift2"/>
        <w:rPr>
          <w:rFonts w:cs="Arial"/>
        </w:rPr>
      </w:pPr>
      <w:bookmarkStart w:id="3" w:name="_Toc80706261"/>
      <w:r w:rsidRPr="009D1595">
        <w:rPr>
          <w:rFonts w:cs="Arial"/>
        </w:rPr>
        <w:t>Aufsichtsbehörde</w:t>
      </w:r>
      <w:bookmarkEnd w:id="3"/>
    </w:p>
    <w:p w14:paraId="1C4771AD" w14:textId="77777777" w:rsidR="00567AF0" w:rsidRPr="009D1595" w:rsidRDefault="00567AF0" w:rsidP="001E58F7">
      <w:pPr>
        <w:jc w:val="both"/>
        <w:rPr>
          <w:rFonts w:cs="Arial"/>
        </w:rPr>
      </w:pPr>
    </w:p>
    <w:p w14:paraId="4830C31E" w14:textId="4EDCCD35" w:rsidR="00611AF7" w:rsidRPr="009D1595" w:rsidRDefault="00567AF0" w:rsidP="005047FF">
      <w:pPr>
        <w:jc w:val="both"/>
        <w:rPr>
          <w:rFonts w:cs="Arial"/>
        </w:rPr>
      </w:pPr>
      <w:r w:rsidRPr="009D1595">
        <w:rPr>
          <w:rFonts w:cs="Arial"/>
        </w:rPr>
        <w:t>Die Aufsichtsbehörde ist eine von einem Mitglieds</w:t>
      </w:r>
      <w:r w:rsidR="00EE10E4" w:rsidRPr="009D1595">
        <w:rPr>
          <w:rFonts w:cs="Arial"/>
        </w:rPr>
        <w:t>t</w:t>
      </w:r>
      <w:r w:rsidR="00D136A9" w:rsidRPr="009D1595">
        <w:rPr>
          <w:rFonts w:cs="Arial"/>
        </w:rPr>
        <w:t>aat</w:t>
      </w:r>
      <w:r w:rsidRPr="009D1595">
        <w:rPr>
          <w:rFonts w:cs="Arial"/>
        </w:rPr>
        <w:t xml:space="preserve"> eingerichtete unabhängige Stelle, die für die Anwendung der Datenschutzvorschriften zuständig ist. Die zuständige</w:t>
      </w:r>
      <w:r w:rsidR="005047FF">
        <w:rPr>
          <w:rFonts w:cs="Arial"/>
        </w:rPr>
        <w:t xml:space="preserve"> </w:t>
      </w:r>
      <w:r w:rsidRPr="009D1595">
        <w:rPr>
          <w:rFonts w:cs="Arial"/>
        </w:rPr>
        <w:t>Aufsichtsbehörde</w:t>
      </w:r>
      <w:r w:rsidR="005047FF">
        <w:rPr>
          <w:rFonts w:cs="Arial"/>
        </w:rPr>
        <w:t xml:space="preserve"> </w:t>
      </w:r>
      <w:r w:rsidR="000C0412">
        <w:rPr>
          <w:rFonts w:cs="Arial"/>
        </w:rPr>
        <w:t xml:space="preserve">der </w:t>
      </w:r>
      <w:r w:rsidR="005047FF" w:rsidRPr="005047FF">
        <w:rPr>
          <w:rFonts w:cs="Arial"/>
        </w:rPr>
        <w:t>F.</w:t>
      </w:r>
      <w:r w:rsidR="005047FF">
        <w:rPr>
          <w:rFonts w:cs="Arial"/>
        </w:rPr>
        <w:t xml:space="preserve"> </w:t>
      </w:r>
      <w:r w:rsidR="005047FF" w:rsidRPr="005047FF">
        <w:rPr>
          <w:rFonts w:cs="Arial"/>
        </w:rPr>
        <w:t>Becker</w:t>
      </w:r>
      <w:r w:rsidR="005047FF">
        <w:rPr>
          <w:rFonts w:cs="Arial"/>
        </w:rPr>
        <w:t xml:space="preserve"> </w:t>
      </w:r>
      <w:r w:rsidR="005047FF" w:rsidRPr="005047FF">
        <w:rPr>
          <w:rFonts w:cs="Arial"/>
        </w:rPr>
        <w:t>GmbH &amp; Co. KG</w:t>
      </w:r>
      <w:r w:rsidR="005047FF">
        <w:rPr>
          <w:rFonts w:cs="Arial"/>
        </w:rPr>
        <w:t xml:space="preserve"> </w:t>
      </w:r>
      <w:r w:rsidRPr="009D1595">
        <w:rPr>
          <w:rFonts w:cs="Arial"/>
        </w:rPr>
        <w:t>ist der</w:t>
      </w:r>
      <w:r w:rsidR="005047FF">
        <w:rPr>
          <w:rFonts w:cs="Arial"/>
        </w:rPr>
        <w:t xml:space="preserve"> </w:t>
      </w:r>
      <w:r w:rsidRPr="009D1595">
        <w:rPr>
          <w:rFonts w:cs="Arial"/>
        </w:rPr>
        <w:t>Landesdatenschutzbeauftragte in Nordrhein-We</w:t>
      </w:r>
      <w:r w:rsidR="00611AF7" w:rsidRPr="009D1595">
        <w:rPr>
          <w:rFonts w:cs="Arial"/>
        </w:rPr>
        <w:t>stfalen mit Sitz in Düsseldorf. Die Kontaktdaten lauten</w:t>
      </w:r>
      <w:r w:rsidRPr="009D1595">
        <w:rPr>
          <w:rFonts w:cs="Arial"/>
        </w:rPr>
        <w:t>:</w:t>
      </w:r>
    </w:p>
    <w:p w14:paraId="173D6198" w14:textId="77777777" w:rsidR="00611AF7" w:rsidRPr="009D1595" w:rsidRDefault="00611AF7" w:rsidP="001E58F7">
      <w:pPr>
        <w:jc w:val="both"/>
        <w:rPr>
          <w:rFonts w:cs="Arial"/>
        </w:rPr>
      </w:pPr>
    </w:p>
    <w:p w14:paraId="33CE443E" w14:textId="2D4DA846" w:rsidR="00611AF7" w:rsidRPr="009D1595" w:rsidRDefault="00611AF7" w:rsidP="001E58F7">
      <w:pPr>
        <w:rPr>
          <w:rFonts w:cs="Arial"/>
        </w:rPr>
      </w:pPr>
      <w:r w:rsidRPr="009D1595">
        <w:rPr>
          <w:rFonts w:cs="Arial"/>
        </w:rPr>
        <w:t>Landesbeauftragte für Datenschutz und Informationsfreiheit</w:t>
      </w:r>
      <w:r w:rsidRPr="009D1595">
        <w:rPr>
          <w:rFonts w:cs="Arial"/>
        </w:rPr>
        <w:br/>
        <w:t>Nordrhein-Westfalen</w:t>
      </w:r>
      <w:r w:rsidRPr="009D1595">
        <w:rPr>
          <w:rFonts w:cs="Arial"/>
        </w:rPr>
        <w:br/>
        <w:t>Postfach 20 04 44</w:t>
      </w:r>
      <w:r w:rsidRPr="009D1595">
        <w:rPr>
          <w:rFonts w:cs="Arial"/>
        </w:rPr>
        <w:br/>
        <w:t>40102 Düsseldorf</w:t>
      </w:r>
    </w:p>
    <w:p w14:paraId="0B1CC389" w14:textId="2C5C1DA9" w:rsidR="00611AF7" w:rsidRPr="009D1595" w:rsidRDefault="00611AF7" w:rsidP="001E58F7">
      <w:pPr>
        <w:rPr>
          <w:rFonts w:cs="Arial"/>
          <w:lang w:val="en-US"/>
        </w:rPr>
      </w:pPr>
      <w:r w:rsidRPr="009D1595">
        <w:rPr>
          <w:rFonts w:cs="Arial"/>
          <w:lang w:val="en-US"/>
        </w:rPr>
        <w:t>Tel.: 0211/38424-0</w:t>
      </w:r>
      <w:r w:rsidRPr="009D1595">
        <w:rPr>
          <w:rFonts w:cs="Arial"/>
          <w:lang w:val="en-US"/>
        </w:rPr>
        <w:br/>
        <w:t>Fax: 0211/38424-10</w:t>
      </w:r>
      <w:r w:rsidRPr="009D1595">
        <w:rPr>
          <w:rFonts w:cs="Arial"/>
          <w:lang w:val="en-US"/>
        </w:rPr>
        <w:br/>
        <w:t>E-Mail: </w:t>
      </w:r>
      <w:r w:rsidRPr="009D1595">
        <w:rPr>
          <w:rFonts w:cs="Arial"/>
          <w:bCs/>
          <w:lang w:val="en-US"/>
        </w:rPr>
        <w:t>poststelle@ldi.nrw.de</w:t>
      </w:r>
    </w:p>
    <w:p w14:paraId="7BE0CBAB" w14:textId="0DC22F7D" w:rsidR="00567AF0" w:rsidRPr="009D1595" w:rsidRDefault="00567AF0" w:rsidP="001E58F7">
      <w:pPr>
        <w:rPr>
          <w:rFonts w:cs="Arial"/>
          <w:lang w:val="en-US"/>
        </w:rPr>
      </w:pPr>
    </w:p>
    <w:p w14:paraId="7A78828B" w14:textId="77777777" w:rsidR="00A11CB4" w:rsidRPr="009D1595" w:rsidRDefault="00A11CB4" w:rsidP="001E58F7">
      <w:pPr>
        <w:jc w:val="both"/>
        <w:rPr>
          <w:rFonts w:cs="Arial"/>
          <w:lang w:val="en-US"/>
        </w:rPr>
      </w:pPr>
    </w:p>
    <w:p w14:paraId="11DFCA62" w14:textId="6DA4822F" w:rsidR="005955A9" w:rsidRDefault="00AF14C1" w:rsidP="0063643C">
      <w:pPr>
        <w:pStyle w:val="berschrift1"/>
        <w:rPr>
          <w:rFonts w:cs="Arial"/>
          <w:color w:val="auto"/>
        </w:rPr>
      </w:pPr>
      <w:r w:rsidRPr="009D1595">
        <w:rPr>
          <w:rFonts w:cs="Arial"/>
          <w:color w:val="auto"/>
          <w:lang w:val="en-US"/>
        </w:rPr>
        <w:t xml:space="preserve"> </w:t>
      </w:r>
      <w:bookmarkStart w:id="4" w:name="_Toc80706262"/>
      <w:r w:rsidRPr="009D1595">
        <w:rPr>
          <w:rFonts w:cs="Arial"/>
          <w:color w:val="auto"/>
        </w:rPr>
        <w:t>Verantwortlicher</w:t>
      </w:r>
      <w:bookmarkEnd w:id="4"/>
    </w:p>
    <w:p w14:paraId="5B23329E" w14:textId="77777777" w:rsidR="00712F50" w:rsidRPr="00712F50" w:rsidRDefault="00712F50" w:rsidP="00712F50"/>
    <w:p w14:paraId="1389E77A" w14:textId="77777777" w:rsidR="0070051B" w:rsidRPr="00712F50" w:rsidRDefault="0070051B" w:rsidP="001E58F7">
      <w:pPr>
        <w:pStyle w:val="Listenabsatz"/>
        <w:keepNext/>
        <w:keepLines/>
        <w:numPr>
          <w:ilvl w:val="0"/>
          <w:numId w:val="7"/>
        </w:numPr>
        <w:spacing w:before="40"/>
        <w:contextualSpacing w:val="0"/>
        <w:jc w:val="both"/>
        <w:outlineLvl w:val="1"/>
        <w:rPr>
          <w:rFonts w:eastAsiaTheme="majorEastAsia" w:cs="Arial"/>
          <w:b/>
          <w:vanish/>
          <w:sz w:val="24"/>
          <w:szCs w:val="26"/>
        </w:rPr>
      </w:pPr>
      <w:bookmarkStart w:id="5" w:name="_Toc531336326"/>
      <w:bookmarkStart w:id="6" w:name="_Toc531339306"/>
      <w:bookmarkStart w:id="7" w:name="_Toc531342408"/>
      <w:bookmarkStart w:id="8" w:name="_Toc531342513"/>
      <w:bookmarkStart w:id="9" w:name="_Toc535251321"/>
      <w:bookmarkStart w:id="10" w:name="_Toc535251439"/>
      <w:bookmarkStart w:id="11" w:name="_Toc535401292"/>
      <w:bookmarkStart w:id="12" w:name="_Toc535932775"/>
      <w:bookmarkStart w:id="13" w:name="_Toc535933941"/>
      <w:bookmarkStart w:id="14" w:name="_Toc535934175"/>
      <w:bookmarkStart w:id="15" w:name="_Toc535934295"/>
      <w:bookmarkStart w:id="16" w:name="_Toc535934416"/>
      <w:bookmarkStart w:id="17" w:name="_Toc536611181"/>
      <w:bookmarkStart w:id="18" w:name="_Toc272058"/>
      <w:bookmarkStart w:id="19" w:name="_Toc272993"/>
      <w:bookmarkStart w:id="20" w:name="_Toc274222"/>
      <w:bookmarkStart w:id="21" w:name="_Toc963580"/>
      <w:bookmarkStart w:id="22" w:name="_Toc1127410"/>
      <w:bookmarkStart w:id="23" w:name="_Toc1568945"/>
      <w:bookmarkStart w:id="24" w:name="_Toc1651987"/>
      <w:bookmarkStart w:id="25" w:name="_Toc1989343"/>
      <w:bookmarkStart w:id="26" w:name="_Toc42785879"/>
      <w:bookmarkStart w:id="27" w:name="_Toc42785981"/>
      <w:bookmarkStart w:id="28" w:name="_Toc42786077"/>
      <w:bookmarkStart w:id="29" w:name="_Toc42856247"/>
      <w:bookmarkStart w:id="30" w:name="_Toc42856342"/>
      <w:bookmarkStart w:id="31" w:name="_Toc42856437"/>
      <w:bookmarkStart w:id="32" w:name="_Toc42856532"/>
      <w:bookmarkStart w:id="33" w:name="_Toc42856613"/>
      <w:bookmarkStart w:id="34" w:name="_Toc42856699"/>
      <w:bookmarkStart w:id="35" w:name="_Toc8070626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6A83056" w14:textId="77777777" w:rsidR="00714CEB" w:rsidRPr="009D1595" w:rsidRDefault="0070051B" w:rsidP="0063643C">
      <w:pPr>
        <w:jc w:val="both"/>
        <w:rPr>
          <w:rFonts w:cs="Arial"/>
        </w:rPr>
      </w:pPr>
      <w:r w:rsidRPr="009D1595">
        <w:rPr>
          <w:rFonts w:cs="Arial"/>
        </w:rPr>
        <w:t>Verantwortlich für die vorliegende Datenschutzerklärung i</w:t>
      </w:r>
      <w:r w:rsidR="00924FD5" w:rsidRPr="009D1595">
        <w:rPr>
          <w:rFonts w:cs="Arial"/>
        </w:rPr>
        <w:t xml:space="preserve">st </w:t>
      </w:r>
    </w:p>
    <w:p w14:paraId="77439AD9" w14:textId="77777777" w:rsidR="00714CEB" w:rsidRPr="009D1595" w:rsidRDefault="00714CEB" w:rsidP="0063643C">
      <w:pPr>
        <w:jc w:val="both"/>
        <w:rPr>
          <w:rFonts w:cs="Arial"/>
        </w:rPr>
      </w:pPr>
    </w:p>
    <w:p w14:paraId="43FE9828" w14:textId="009941BC" w:rsidR="005047FF" w:rsidRDefault="005047FF" w:rsidP="005047FF">
      <w:pPr>
        <w:rPr>
          <w:rFonts w:cs="Arial"/>
        </w:rPr>
      </w:pPr>
      <w:r w:rsidRPr="005047FF">
        <w:rPr>
          <w:rFonts w:cs="Arial"/>
        </w:rPr>
        <w:t>F. Becker</w:t>
      </w:r>
      <w:r>
        <w:rPr>
          <w:rFonts w:cs="Arial"/>
        </w:rPr>
        <w:t xml:space="preserve"> </w:t>
      </w:r>
      <w:r w:rsidRPr="005047FF">
        <w:rPr>
          <w:rFonts w:cs="Arial"/>
        </w:rPr>
        <w:t>GmbH &amp; Co. KG</w:t>
      </w:r>
    </w:p>
    <w:p w14:paraId="638E9595" w14:textId="05BDF06A" w:rsidR="00796E4F" w:rsidRPr="006273D2" w:rsidRDefault="005047FF" w:rsidP="005047FF">
      <w:pPr>
        <w:rPr>
          <w:rFonts w:cs="Arial"/>
        </w:rPr>
      </w:pPr>
      <w:r w:rsidRPr="005047FF">
        <w:rPr>
          <w:rFonts w:cs="Arial"/>
        </w:rPr>
        <w:t>Kreuzstr. 34</w:t>
      </w:r>
      <w:r w:rsidRPr="005047FF">
        <w:rPr>
          <w:rFonts w:cs="Arial"/>
        </w:rPr>
        <w:br/>
        <w:t xml:space="preserve">52388 </w:t>
      </w:r>
      <w:proofErr w:type="spellStart"/>
      <w:r w:rsidRPr="005047FF">
        <w:rPr>
          <w:rFonts w:cs="Arial"/>
        </w:rPr>
        <w:t>Nörvenich</w:t>
      </w:r>
      <w:proofErr w:type="spellEnd"/>
    </w:p>
    <w:p w14:paraId="6805781E" w14:textId="3235C09E" w:rsidR="00885624" w:rsidRPr="009D1595" w:rsidRDefault="00885624" w:rsidP="0063643C">
      <w:pPr>
        <w:pStyle w:val="berschrift1"/>
        <w:rPr>
          <w:rFonts w:cs="Arial"/>
          <w:color w:val="auto"/>
        </w:rPr>
      </w:pPr>
      <w:bookmarkStart w:id="36" w:name="_Toc80706264"/>
      <w:r w:rsidRPr="009D1595">
        <w:rPr>
          <w:rFonts w:cs="Arial"/>
          <w:color w:val="auto"/>
        </w:rPr>
        <w:t>Verarbeitung personenbezogener Daten</w:t>
      </w:r>
      <w:bookmarkEnd w:id="36"/>
    </w:p>
    <w:p w14:paraId="34DDF4B6" w14:textId="77777777" w:rsidR="00885624" w:rsidRPr="009D1595" w:rsidRDefault="00885624" w:rsidP="001E58F7">
      <w:pPr>
        <w:jc w:val="both"/>
        <w:rPr>
          <w:rFonts w:cs="Arial"/>
        </w:rPr>
      </w:pPr>
    </w:p>
    <w:p w14:paraId="09DEC343" w14:textId="77777777" w:rsidR="00B97151" w:rsidRPr="009D1595" w:rsidRDefault="00B97151" w:rsidP="00F82860">
      <w:pPr>
        <w:pStyle w:val="Listenabsatz"/>
        <w:keepNext/>
        <w:keepLines/>
        <w:numPr>
          <w:ilvl w:val="0"/>
          <w:numId w:val="7"/>
        </w:numPr>
        <w:spacing w:before="40"/>
        <w:contextualSpacing w:val="0"/>
        <w:jc w:val="both"/>
        <w:outlineLvl w:val="1"/>
        <w:rPr>
          <w:rFonts w:eastAsiaTheme="majorEastAsia" w:cs="Arial"/>
          <w:b/>
          <w:vanish/>
          <w:sz w:val="24"/>
          <w:szCs w:val="26"/>
        </w:rPr>
      </w:pPr>
      <w:bookmarkStart w:id="37" w:name="_Toc531012497"/>
      <w:bookmarkStart w:id="38" w:name="_Toc531336332"/>
      <w:bookmarkStart w:id="39" w:name="_Toc531339312"/>
      <w:bookmarkStart w:id="40" w:name="_Toc531342414"/>
      <w:bookmarkStart w:id="41" w:name="_Toc531342519"/>
      <w:bookmarkStart w:id="42" w:name="_Toc535251325"/>
      <w:bookmarkStart w:id="43" w:name="_Toc535251443"/>
      <w:bookmarkStart w:id="44" w:name="_Toc535401296"/>
      <w:bookmarkStart w:id="45" w:name="_Toc535932779"/>
      <w:bookmarkStart w:id="46" w:name="_Toc535933945"/>
      <w:bookmarkStart w:id="47" w:name="_Toc535934179"/>
      <w:bookmarkStart w:id="48" w:name="_Toc535934299"/>
      <w:bookmarkStart w:id="49" w:name="_Toc535934420"/>
      <w:bookmarkStart w:id="50" w:name="_Toc536611185"/>
      <w:bookmarkStart w:id="51" w:name="_Toc272062"/>
      <w:bookmarkStart w:id="52" w:name="_Toc272997"/>
      <w:bookmarkStart w:id="53" w:name="_Toc274226"/>
      <w:bookmarkStart w:id="54" w:name="_Toc963584"/>
      <w:bookmarkStart w:id="55" w:name="_Toc1127414"/>
      <w:bookmarkStart w:id="56" w:name="_Toc1568949"/>
      <w:bookmarkStart w:id="57" w:name="_Toc1651991"/>
      <w:bookmarkStart w:id="58" w:name="_Toc1989347"/>
      <w:bookmarkStart w:id="59" w:name="_Toc42785882"/>
      <w:bookmarkStart w:id="60" w:name="_Toc42785984"/>
      <w:bookmarkStart w:id="61" w:name="_Toc42786079"/>
      <w:bookmarkStart w:id="62" w:name="_Toc42856249"/>
      <w:bookmarkStart w:id="63" w:name="_Toc42856344"/>
      <w:bookmarkStart w:id="64" w:name="_Toc42856439"/>
      <w:bookmarkStart w:id="65" w:name="_Toc42856534"/>
      <w:bookmarkStart w:id="66" w:name="_Toc42856615"/>
      <w:bookmarkStart w:id="67" w:name="_Toc42856701"/>
      <w:bookmarkStart w:id="68" w:name="_Toc80706265"/>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201AD7A" w14:textId="129C7C62" w:rsidR="00885624" w:rsidRPr="009D1595" w:rsidRDefault="00885624" w:rsidP="00B97151">
      <w:pPr>
        <w:pStyle w:val="berschrift2"/>
        <w:rPr>
          <w:rFonts w:cs="Arial"/>
        </w:rPr>
      </w:pPr>
      <w:bookmarkStart w:id="69" w:name="_Toc80706266"/>
      <w:r w:rsidRPr="009D1595">
        <w:rPr>
          <w:rFonts w:cs="Arial"/>
        </w:rPr>
        <w:t>Umfang</w:t>
      </w:r>
      <w:bookmarkEnd w:id="69"/>
      <w:r w:rsidRPr="009D1595">
        <w:rPr>
          <w:rFonts w:cs="Arial"/>
        </w:rPr>
        <w:t xml:space="preserve"> </w:t>
      </w:r>
    </w:p>
    <w:p w14:paraId="55690679" w14:textId="77777777" w:rsidR="00885624" w:rsidRPr="009D1595" w:rsidRDefault="00885624" w:rsidP="001E58F7">
      <w:pPr>
        <w:jc w:val="both"/>
        <w:rPr>
          <w:rFonts w:cs="Arial"/>
        </w:rPr>
      </w:pPr>
    </w:p>
    <w:p w14:paraId="7E8941D6" w14:textId="3E5C60DD" w:rsidR="00B16570" w:rsidRPr="009D1595" w:rsidRDefault="00B16570" w:rsidP="00DD6137">
      <w:pPr>
        <w:jc w:val="both"/>
        <w:rPr>
          <w:rFonts w:eastAsia="Times New Roman" w:cs="Arial"/>
          <w:szCs w:val="21"/>
          <w:shd w:val="clear" w:color="auto" w:fill="FFFFFF"/>
          <w:lang w:eastAsia="de-DE"/>
        </w:rPr>
      </w:pPr>
      <w:r w:rsidRPr="009D1595">
        <w:rPr>
          <w:rFonts w:eastAsia="Times New Roman" w:cs="Arial"/>
          <w:szCs w:val="21"/>
          <w:shd w:val="clear" w:color="auto" w:fill="FFFFFF"/>
          <w:lang w:eastAsia="de-DE"/>
        </w:rPr>
        <w:t xml:space="preserve">Wir erheben, verwalten und speichern personenbezogene Daten, wenn diese für die Darstellung unserer Internetpräsenz notwendig sind.  Die Erhebung kann beispielsweise dann notwendig werden, wenn Sie unsere Internetseite besuchen, Sie mit uns über unser Kontaktformular in Kontakt treten oder wir mit Ihnen per E-Mail, Brief o. Ä. Korrespondenz führen. </w:t>
      </w:r>
    </w:p>
    <w:p w14:paraId="78FCCEC1" w14:textId="1594C577" w:rsidR="00B16570" w:rsidRPr="009D1595" w:rsidRDefault="00B16570" w:rsidP="00DD6137">
      <w:pPr>
        <w:jc w:val="both"/>
        <w:rPr>
          <w:rFonts w:eastAsia="Times New Roman" w:cs="Arial"/>
          <w:szCs w:val="21"/>
          <w:shd w:val="clear" w:color="auto" w:fill="FFFFFF"/>
          <w:lang w:eastAsia="de-DE"/>
        </w:rPr>
      </w:pPr>
    </w:p>
    <w:p w14:paraId="076829BF" w14:textId="6AAA11E1" w:rsidR="00B16570" w:rsidRPr="009D1595" w:rsidRDefault="00B16570" w:rsidP="00DD6137">
      <w:pPr>
        <w:jc w:val="both"/>
        <w:rPr>
          <w:rFonts w:eastAsia="Times New Roman" w:cs="Arial"/>
          <w:szCs w:val="21"/>
          <w:shd w:val="clear" w:color="auto" w:fill="FFFFFF"/>
          <w:lang w:eastAsia="de-DE"/>
        </w:rPr>
      </w:pPr>
      <w:r w:rsidRPr="009D1595">
        <w:rPr>
          <w:rFonts w:eastAsia="Times New Roman" w:cs="Arial"/>
          <w:szCs w:val="21"/>
          <w:shd w:val="clear" w:color="auto" w:fill="FFFFFF"/>
          <w:lang w:eastAsia="de-DE"/>
        </w:rPr>
        <w:t xml:space="preserve">Auch erheben wir Ihre </w:t>
      </w:r>
      <w:r w:rsidR="00F50CE5" w:rsidRPr="009D1595">
        <w:rPr>
          <w:rFonts w:eastAsia="Times New Roman" w:cs="Arial"/>
          <w:szCs w:val="21"/>
          <w:shd w:val="clear" w:color="auto" w:fill="FFFFFF"/>
          <w:lang w:eastAsia="de-DE"/>
        </w:rPr>
        <w:t xml:space="preserve">uns </w:t>
      </w:r>
      <w:r w:rsidRPr="009D1595">
        <w:rPr>
          <w:rFonts w:eastAsia="Times New Roman" w:cs="Arial"/>
          <w:szCs w:val="21"/>
          <w:shd w:val="clear" w:color="auto" w:fill="FFFFFF"/>
          <w:lang w:eastAsia="de-DE"/>
        </w:rPr>
        <w:t xml:space="preserve">mitgeteilten Daten, wenn Sie einen Vertrag mit uns schließen. </w:t>
      </w:r>
      <w:r w:rsidR="00231237" w:rsidRPr="009D1595">
        <w:rPr>
          <w:rFonts w:eastAsia="Times New Roman" w:cs="Arial"/>
          <w:szCs w:val="21"/>
          <w:shd w:val="clear" w:color="auto" w:fill="FFFFFF"/>
          <w:lang w:eastAsia="de-DE"/>
        </w:rPr>
        <w:t xml:space="preserve">In einzelnen Fällen erhalten wir Ihre Daten von unseren </w:t>
      </w:r>
      <w:r w:rsidR="00231237" w:rsidRPr="009D1595">
        <w:rPr>
          <w:rFonts w:eastAsia="Times New Roman" w:cs="Arial"/>
          <w:szCs w:val="21"/>
          <w:shd w:val="clear" w:color="auto" w:fill="FFFFFF"/>
          <w:lang w:eastAsia="de-DE"/>
        </w:rPr>
        <w:lastRenderedPageBreak/>
        <w:t xml:space="preserve">Kooperationsunternehmen, um die von Ihnen gebuchte Leistung durchzuführen. Jedenfalls </w:t>
      </w:r>
      <w:r w:rsidR="00081CA5" w:rsidRPr="009D1595">
        <w:rPr>
          <w:rFonts w:eastAsia="Times New Roman" w:cs="Arial"/>
          <w:szCs w:val="21"/>
          <w:shd w:val="clear" w:color="auto" w:fill="FFFFFF"/>
          <w:lang w:eastAsia="de-DE"/>
        </w:rPr>
        <w:t>erheben und verarbeiten wir nur die Daten, die für unsere Leistungserbringung erforderlich sind.</w:t>
      </w:r>
    </w:p>
    <w:p w14:paraId="6F682675" w14:textId="09985403" w:rsidR="00C62808" w:rsidRPr="009D1595" w:rsidRDefault="00C62808" w:rsidP="00DD6137">
      <w:pPr>
        <w:jc w:val="both"/>
        <w:rPr>
          <w:rFonts w:eastAsia="Times New Roman" w:cs="Arial"/>
          <w:szCs w:val="21"/>
          <w:shd w:val="clear" w:color="auto" w:fill="FFFFFF"/>
          <w:lang w:eastAsia="de-DE"/>
        </w:rPr>
      </w:pPr>
    </w:p>
    <w:p w14:paraId="57395E48" w14:textId="10CDC771" w:rsidR="00B16570" w:rsidRPr="009D1595" w:rsidRDefault="00B16570" w:rsidP="00DD6137">
      <w:pPr>
        <w:jc w:val="both"/>
        <w:rPr>
          <w:rFonts w:eastAsia="Times New Roman" w:cs="Arial"/>
          <w:szCs w:val="21"/>
          <w:shd w:val="clear" w:color="auto" w:fill="FFFFFF"/>
          <w:lang w:eastAsia="de-DE"/>
        </w:rPr>
      </w:pPr>
      <w:r w:rsidRPr="009D1595">
        <w:rPr>
          <w:rFonts w:eastAsia="Times New Roman" w:cs="Arial"/>
          <w:szCs w:val="21"/>
          <w:shd w:val="clear" w:color="auto" w:fill="FFFFFF"/>
          <w:lang w:eastAsia="de-DE"/>
        </w:rPr>
        <w:t>Unter dem Punkt „Rechtsgrundlagen“ sowie „Umgang mit personenbezogenen Daten“ erklären wir Ihnen, auf welcher rechtlichen Ermächtigungsgrundlage unser Handeln jeweils gestützt ist und wie sich die Datenverarbeitung in unserem Unternehmen gestaltet.</w:t>
      </w:r>
    </w:p>
    <w:p w14:paraId="4168EA01" w14:textId="77777777" w:rsidR="00683161" w:rsidRPr="009D1595" w:rsidRDefault="00683161" w:rsidP="00DD6137">
      <w:pPr>
        <w:jc w:val="both"/>
        <w:rPr>
          <w:rFonts w:eastAsia="Times New Roman" w:cs="Arial"/>
          <w:szCs w:val="21"/>
          <w:lang w:eastAsia="de-DE"/>
        </w:rPr>
      </w:pPr>
    </w:p>
    <w:p w14:paraId="22CE7A8F" w14:textId="77777777" w:rsidR="00885624" w:rsidRPr="009D1595" w:rsidRDefault="00885624" w:rsidP="001E58F7">
      <w:pPr>
        <w:jc w:val="both"/>
        <w:rPr>
          <w:rFonts w:cs="Arial"/>
        </w:rPr>
      </w:pPr>
    </w:p>
    <w:p w14:paraId="66407A04" w14:textId="0207EDF2" w:rsidR="00885624" w:rsidRPr="009D1595" w:rsidRDefault="00885624" w:rsidP="00B97151">
      <w:pPr>
        <w:pStyle w:val="berschrift2"/>
        <w:rPr>
          <w:rFonts w:cs="Arial"/>
        </w:rPr>
      </w:pPr>
      <w:bookmarkStart w:id="70" w:name="_Toc80706267"/>
      <w:r w:rsidRPr="009D1595">
        <w:rPr>
          <w:rFonts w:cs="Arial"/>
        </w:rPr>
        <w:t>Art und Zweck</w:t>
      </w:r>
      <w:bookmarkEnd w:id="70"/>
      <w:r w:rsidRPr="009D1595">
        <w:rPr>
          <w:rFonts w:cs="Arial"/>
        </w:rPr>
        <w:t xml:space="preserve"> </w:t>
      </w:r>
    </w:p>
    <w:p w14:paraId="10AF3693" w14:textId="77777777" w:rsidR="00885624" w:rsidRPr="009D1595" w:rsidRDefault="00885624" w:rsidP="001E58F7">
      <w:pPr>
        <w:jc w:val="both"/>
        <w:rPr>
          <w:rFonts w:cs="Arial"/>
        </w:rPr>
      </w:pPr>
    </w:p>
    <w:p w14:paraId="19BBB995" w14:textId="36616CE3" w:rsidR="00885624" w:rsidRPr="009D1595" w:rsidRDefault="00885624" w:rsidP="001E58F7">
      <w:pPr>
        <w:jc w:val="both"/>
        <w:rPr>
          <w:rFonts w:cs="Arial"/>
        </w:rPr>
      </w:pPr>
      <w:r w:rsidRPr="009D1595">
        <w:rPr>
          <w:rFonts w:cs="Arial"/>
        </w:rPr>
        <w:t>Wir weisen darauf hin, dass wir Daten nur dann erheben, wenn diese für die Durchführung</w:t>
      </w:r>
      <w:r w:rsidR="00ED6834" w:rsidRPr="009D1595">
        <w:rPr>
          <w:rFonts w:cs="Arial"/>
        </w:rPr>
        <w:t>, Verbesserung, Optimierung und Weiterentwicklung</w:t>
      </w:r>
      <w:r w:rsidRPr="009D1595">
        <w:rPr>
          <w:rFonts w:cs="Arial"/>
        </w:rPr>
        <w:t xml:space="preserve"> unserer angebotenen Leistungen erforderlich sind. Wir respektieren Ihre Daten und geben diese niemals </w:t>
      </w:r>
      <w:r w:rsidR="00B16570" w:rsidRPr="009D1595">
        <w:rPr>
          <w:rFonts w:cs="Arial"/>
        </w:rPr>
        <w:t xml:space="preserve">an unberechtigte Dritte weiter. </w:t>
      </w:r>
      <w:r w:rsidR="007672CD" w:rsidRPr="009D1595">
        <w:rPr>
          <w:rFonts w:cs="Arial"/>
        </w:rPr>
        <w:t>Vor einer erforderlichen Datenweitergabe</w:t>
      </w:r>
      <w:r w:rsidR="00CA1EAA" w:rsidRPr="009D1595">
        <w:rPr>
          <w:rFonts w:cs="Arial"/>
        </w:rPr>
        <w:t xml:space="preserve"> führen wir umfangreiche Prüfungen des Datenempfängers durch. Wir arbeiten somit nur mit Kooperationspartnern zusammen, die uns die Einhaltung der geltenden Datenschutzvorschriften regelmäßig gewährleisten können. </w:t>
      </w:r>
    </w:p>
    <w:p w14:paraId="4403D1D1" w14:textId="77777777" w:rsidR="00B16570" w:rsidRPr="009D1595" w:rsidRDefault="00B16570" w:rsidP="001E58F7">
      <w:pPr>
        <w:jc w:val="both"/>
        <w:rPr>
          <w:rFonts w:cs="Arial"/>
        </w:rPr>
      </w:pPr>
    </w:p>
    <w:p w14:paraId="3D263B6A" w14:textId="130A973C" w:rsidR="00D84277" w:rsidRPr="009D1595" w:rsidRDefault="00256692" w:rsidP="000C7F6B">
      <w:pPr>
        <w:jc w:val="both"/>
        <w:rPr>
          <w:rFonts w:cs="Arial"/>
        </w:rPr>
      </w:pPr>
      <w:r w:rsidRPr="009D1595">
        <w:rPr>
          <w:rFonts w:cs="Arial"/>
        </w:rPr>
        <w:t xml:space="preserve">Die Erhebung </w:t>
      </w:r>
      <w:r w:rsidR="00D84277" w:rsidRPr="009D1595">
        <w:rPr>
          <w:rFonts w:cs="Arial"/>
        </w:rPr>
        <w:t>Ihrer Daten im Zuge einer Kontaktaufnahme, Durchführung vorvertraglicher oder vertraglicher Maßnahmen erfolgt daher u. a.:</w:t>
      </w:r>
    </w:p>
    <w:p w14:paraId="185894BE" w14:textId="77777777" w:rsidR="00D84277" w:rsidRPr="009D1595" w:rsidRDefault="00D84277" w:rsidP="000C7F6B">
      <w:pPr>
        <w:jc w:val="both"/>
        <w:rPr>
          <w:rFonts w:cs="Arial"/>
        </w:rPr>
      </w:pPr>
    </w:p>
    <w:p w14:paraId="511BF2C1" w14:textId="4DC388D0" w:rsidR="00256692" w:rsidRPr="009D1595" w:rsidRDefault="00256692" w:rsidP="00F82860">
      <w:pPr>
        <w:pStyle w:val="Listenabsatz"/>
        <w:numPr>
          <w:ilvl w:val="0"/>
          <w:numId w:val="5"/>
        </w:numPr>
        <w:jc w:val="both"/>
        <w:rPr>
          <w:rFonts w:cs="Arial"/>
        </w:rPr>
      </w:pPr>
      <w:r w:rsidRPr="009D1595">
        <w:rPr>
          <w:rFonts w:cs="Arial"/>
        </w:rPr>
        <w:t>zur Vertragsdurchführung</w:t>
      </w:r>
      <w:r w:rsidR="007B050F">
        <w:rPr>
          <w:rFonts w:cs="Arial"/>
        </w:rPr>
        <w:t xml:space="preserve"> </w:t>
      </w:r>
    </w:p>
    <w:p w14:paraId="7CD34435" w14:textId="6FFB59F1" w:rsidR="00256692" w:rsidRPr="009D1595" w:rsidRDefault="00256692" w:rsidP="00F82860">
      <w:pPr>
        <w:pStyle w:val="Listenabsatz"/>
        <w:numPr>
          <w:ilvl w:val="0"/>
          <w:numId w:val="5"/>
        </w:numPr>
        <w:jc w:val="both"/>
        <w:rPr>
          <w:rFonts w:cs="Arial"/>
        </w:rPr>
      </w:pPr>
      <w:r w:rsidRPr="009D1595">
        <w:rPr>
          <w:rFonts w:cs="Arial"/>
        </w:rPr>
        <w:t>um Sie im Einzelfall qualifiziert zu beraten</w:t>
      </w:r>
      <w:r w:rsidR="00ED6834" w:rsidRPr="009D1595">
        <w:rPr>
          <w:rFonts w:cs="Arial"/>
        </w:rPr>
        <w:t xml:space="preserve"> bzw. Ihre Anfrage sachdienlich zu beantworten</w:t>
      </w:r>
    </w:p>
    <w:p w14:paraId="412D5DE7" w14:textId="700739B3" w:rsidR="00256692" w:rsidRDefault="00256692" w:rsidP="00F82860">
      <w:pPr>
        <w:pStyle w:val="Listenabsatz"/>
        <w:numPr>
          <w:ilvl w:val="0"/>
          <w:numId w:val="5"/>
        </w:numPr>
        <w:jc w:val="both"/>
        <w:rPr>
          <w:rFonts w:cs="Arial"/>
        </w:rPr>
      </w:pPr>
      <w:r w:rsidRPr="009D1595">
        <w:rPr>
          <w:rFonts w:cs="Arial"/>
        </w:rPr>
        <w:t>mit Ihnen Korrespondenz zu führen</w:t>
      </w:r>
    </w:p>
    <w:p w14:paraId="1B316C7F" w14:textId="144F06DC" w:rsidR="00256692" w:rsidRPr="009D1595" w:rsidRDefault="00256692" w:rsidP="00F82860">
      <w:pPr>
        <w:pStyle w:val="Listenabsatz"/>
        <w:numPr>
          <w:ilvl w:val="0"/>
          <w:numId w:val="5"/>
        </w:numPr>
        <w:jc w:val="both"/>
        <w:rPr>
          <w:rFonts w:cs="Arial"/>
        </w:rPr>
      </w:pPr>
      <w:r w:rsidRPr="009D1595">
        <w:rPr>
          <w:rFonts w:cs="Arial"/>
        </w:rPr>
        <w:t>zur Abwicklung von Rechtsansprüchen gegen Sie</w:t>
      </w:r>
    </w:p>
    <w:p w14:paraId="36C6F353" w14:textId="7A72400A" w:rsidR="00B16570" w:rsidRDefault="00B16570" w:rsidP="00F82860">
      <w:pPr>
        <w:pStyle w:val="Listenabsatz"/>
        <w:numPr>
          <w:ilvl w:val="0"/>
          <w:numId w:val="5"/>
        </w:numPr>
        <w:jc w:val="both"/>
        <w:rPr>
          <w:rFonts w:cs="Arial"/>
        </w:rPr>
      </w:pPr>
      <w:r w:rsidRPr="009D1595">
        <w:rPr>
          <w:rFonts w:cs="Arial"/>
        </w:rPr>
        <w:t>zur Erfüllung unserer steuer- und handelsrechtlichen Pflichten</w:t>
      </w:r>
    </w:p>
    <w:p w14:paraId="0C0FA923" w14:textId="29D9356C" w:rsidR="006011FF" w:rsidRDefault="006011FF" w:rsidP="006011FF">
      <w:pPr>
        <w:jc w:val="both"/>
        <w:rPr>
          <w:rFonts w:cs="Arial"/>
        </w:rPr>
      </w:pPr>
    </w:p>
    <w:p w14:paraId="03932F40" w14:textId="77777777" w:rsidR="000B5C20" w:rsidRPr="009D1595" w:rsidRDefault="000B5C20" w:rsidP="001E58F7">
      <w:pPr>
        <w:jc w:val="both"/>
        <w:rPr>
          <w:rFonts w:cs="Arial"/>
        </w:rPr>
      </w:pPr>
    </w:p>
    <w:p w14:paraId="5295E2E3" w14:textId="16D6A086" w:rsidR="00885624" w:rsidRPr="009D1595" w:rsidRDefault="00885624" w:rsidP="00B97151">
      <w:pPr>
        <w:pStyle w:val="berschrift2"/>
        <w:rPr>
          <w:rFonts w:cs="Arial"/>
        </w:rPr>
      </w:pPr>
      <w:bookmarkStart w:id="71" w:name="_Toc80706268"/>
      <w:r w:rsidRPr="009D1595">
        <w:rPr>
          <w:rFonts w:cs="Arial"/>
        </w:rPr>
        <w:t>Dauer</w:t>
      </w:r>
      <w:r w:rsidR="00EB282B" w:rsidRPr="009D1595">
        <w:rPr>
          <w:rFonts w:cs="Arial"/>
        </w:rPr>
        <w:t xml:space="preserve"> &amp; Löschung</w:t>
      </w:r>
      <w:bookmarkEnd w:id="71"/>
    </w:p>
    <w:p w14:paraId="192B4860" w14:textId="77777777" w:rsidR="00885624" w:rsidRPr="009D1595" w:rsidRDefault="00885624" w:rsidP="001E58F7">
      <w:pPr>
        <w:jc w:val="both"/>
        <w:rPr>
          <w:rFonts w:cs="Arial"/>
        </w:rPr>
      </w:pPr>
    </w:p>
    <w:p w14:paraId="2CA3BCA0" w14:textId="06CC807E" w:rsidR="00E33278" w:rsidRPr="009D1595" w:rsidRDefault="00885624" w:rsidP="001E58F7">
      <w:pPr>
        <w:jc w:val="both"/>
        <w:rPr>
          <w:rFonts w:cs="Arial"/>
        </w:rPr>
      </w:pPr>
      <w:r w:rsidRPr="009D1595">
        <w:rPr>
          <w:rFonts w:cs="Arial"/>
        </w:rPr>
        <w:t>Wir verarbeiten und speichern damit personenbezogene Daten nur solange sie zur Vertragserfüllung notwendig sind</w:t>
      </w:r>
      <w:r w:rsidR="00F81C69" w:rsidRPr="009D1595">
        <w:rPr>
          <w:rFonts w:cs="Arial"/>
        </w:rPr>
        <w:t xml:space="preserve"> und der </w:t>
      </w:r>
      <w:r w:rsidR="00E33278" w:rsidRPr="009D1595">
        <w:rPr>
          <w:rFonts w:cs="Arial"/>
        </w:rPr>
        <w:t xml:space="preserve">vertraglich festgelegte </w:t>
      </w:r>
      <w:r w:rsidR="00F81C69" w:rsidRPr="009D1595">
        <w:rPr>
          <w:rFonts w:cs="Arial"/>
        </w:rPr>
        <w:t xml:space="preserve">Zweck noch nicht </w:t>
      </w:r>
      <w:r w:rsidR="00E33278" w:rsidRPr="009D1595">
        <w:rPr>
          <w:rFonts w:cs="Arial"/>
        </w:rPr>
        <w:t>erreicht</w:t>
      </w:r>
      <w:r w:rsidR="00F81C69" w:rsidRPr="009D1595">
        <w:rPr>
          <w:rFonts w:cs="Arial"/>
        </w:rPr>
        <w:t xml:space="preserve"> wurde</w:t>
      </w:r>
      <w:r w:rsidRPr="009D1595">
        <w:rPr>
          <w:rFonts w:cs="Arial"/>
        </w:rPr>
        <w:t xml:space="preserve">. </w:t>
      </w:r>
      <w:r w:rsidR="00F81C69" w:rsidRPr="009D1595">
        <w:rPr>
          <w:rFonts w:cs="Arial"/>
        </w:rPr>
        <w:t xml:space="preserve"> </w:t>
      </w:r>
      <w:r w:rsidR="008F1AB7">
        <w:rPr>
          <w:rFonts w:cs="Arial"/>
        </w:rPr>
        <w:t>Die Löschungsreife richtet sich bei Verträgen nach der mit uns vereinbarten Laufzeit</w:t>
      </w:r>
      <w:r w:rsidR="003E23BC">
        <w:rPr>
          <w:rFonts w:cs="Arial"/>
        </w:rPr>
        <w:t xml:space="preserve">. </w:t>
      </w:r>
      <w:r w:rsidR="00F81C69" w:rsidRPr="009D1595">
        <w:rPr>
          <w:rFonts w:cs="Arial"/>
        </w:rPr>
        <w:t>Sobald diese Daten</w:t>
      </w:r>
      <w:r w:rsidR="00526EAF" w:rsidRPr="009D1595">
        <w:rPr>
          <w:rFonts w:cs="Arial"/>
        </w:rPr>
        <w:t>, z. B. durch Erreichung des Zwecks,</w:t>
      </w:r>
      <w:r w:rsidR="00F81C69" w:rsidRPr="009D1595">
        <w:rPr>
          <w:rFonts w:cs="Arial"/>
        </w:rPr>
        <w:t xml:space="preserve"> nicht mehr erforderlich sind, werden diese von uns </w:t>
      </w:r>
      <w:r w:rsidR="00C61C26" w:rsidRPr="009D1595">
        <w:rPr>
          <w:rFonts w:cs="Arial"/>
        </w:rPr>
        <w:t xml:space="preserve">grundsätzlich </w:t>
      </w:r>
      <w:r w:rsidR="00F81C69" w:rsidRPr="009D1595">
        <w:rPr>
          <w:rFonts w:cs="Arial"/>
        </w:rPr>
        <w:t>gelöscht</w:t>
      </w:r>
      <w:r w:rsidR="00E33278" w:rsidRPr="009D1595">
        <w:rPr>
          <w:rFonts w:cs="Arial"/>
        </w:rPr>
        <w:t>, sofern gesetzliche Aufbewahrungspflichten nicht einer Löschung entgegenstehen</w:t>
      </w:r>
      <w:r w:rsidR="00F81C69" w:rsidRPr="009D1595">
        <w:rPr>
          <w:rFonts w:cs="Arial"/>
        </w:rPr>
        <w:t xml:space="preserve">. </w:t>
      </w:r>
      <w:r w:rsidRPr="009D1595">
        <w:rPr>
          <w:rFonts w:cs="Arial"/>
        </w:rPr>
        <w:t>Die Kriterien für die Löschung unserer vorliegenden Daten sind: Bestehen eines Vertragsverhältnisses oder Vertragsanbahnung, Erstellung einer Statistik</w:t>
      </w:r>
      <w:r w:rsidR="00DA484C" w:rsidRPr="009D1595">
        <w:rPr>
          <w:rFonts w:cs="Arial"/>
        </w:rPr>
        <w:t>, steuerliche und handelsrechtliche Aufbewahrungspflichten</w:t>
      </w:r>
      <w:r w:rsidRPr="009D1595">
        <w:rPr>
          <w:rFonts w:cs="Arial"/>
        </w:rPr>
        <w:t xml:space="preserve">. </w:t>
      </w:r>
      <w:r w:rsidR="003E23BC">
        <w:rPr>
          <w:rFonts w:cs="Arial"/>
        </w:rPr>
        <w:t xml:space="preserve">Vertragsdaten werden grundsätzlich sechs Monate nach Vertragsende von uns gelöscht, </w:t>
      </w:r>
      <w:r w:rsidR="00E70EDE">
        <w:rPr>
          <w:rFonts w:cs="Arial"/>
        </w:rPr>
        <w:t>sofern steuerliche</w:t>
      </w:r>
      <w:r w:rsidR="003E23BC">
        <w:rPr>
          <w:rFonts w:cs="Arial"/>
        </w:rPr>
        <w:t xml:space="preserve"> </w:t>
      </w:r>
      <w:r w:rsidR="00E70EDE">
        <w:rPr>
          <w:rFonts w:cs="Arial"/>
        </w:rPr>
        <w:t xml:space="preserve">Aufbewahrungspflichten nicht entgegenstehen. </w:t>
      </w:r>
      <w:r w:rsidR="00045F1C" w:rsidRPr="009D1595">
        <w:rPr>
          <w:rFonts w:cs="Arial"/>
        </w:rPr>
        <w:t>Wir führen regelmäßige Prüfungen hinsichtlich der Löschfrist durch</w:t>
      </w:r>
      <w:r w:rsidR="00B8615A" w:rsidRPr="009D1595">
        <w:rPr>
          <w:rFonts w:cs="Arial"/>
        </w:rPr>
        <w:t xml:space="preserve">. </w:t>
      </w:r>
      <w:r w:rsidR="00A7718B" w:rsidRPr="009D1595">
        <w:rPr>
          <w:rFonts w:cs="Arial"/>
        </w:rPr>
        <w:t xml:space="preserve">Damit stellen wir sicher, dass Ihre Daten nie länger verarbeitet </w:t>
      </w:r>
      <w:proofErr w:type="gramStart"/>
      <w:r w:rsidR="00A7718B" w:rsidRPr="009D1595">
        <w:rPr>
          <w:rFonts w:cs="Arial"/>
        </w:rPr>
        <w:t>werden,</w:t>
      </w:r>
      <w:proofErr w:type="gramEnd"/>
      <w:r w:rsidR="00A7718B" w:rsidRPr="009D1595">
        <w:rPr>
          <w:rFonts w:cs="Arial"/>
        </w:rPr>
        <w:t xml:space="preserve"> als faktisch und gesetzlich erforderlich bzw. zulässig.</w:t>
      </w:r>
    </w:p>
    <w:p w14:paraId="4E0445B4" w14:textId="14EA3C7F" w:rsidR="004375A2" w:rsidRDefault="004375A2" w:rsidP="001E58F7">
      <w:pPr>
        <w:jc w:val="both"/>
        <w:rPr>
          <w:rFonts w:cs="Arial"/>
        </w:rPr>
      </w:pPr>
    </w:p>
    <w:p w14:paraId="791F7DDE" w14:textId="77777777" w:rsidR="00712F50" w:rsidRPr="009D1595" w:rsidRDefault="00712F50" w:rsidP="001E58F7">
      <w:pPr>
        <w:jc w:val="both"/>
        <w:rPr>
          <w:rFonts w:cs="Arial"/>
        </w:rPr>
      </w:pPr>
    </w:p>
    <w:p w14:paraId="7E9AF3B1" w14:textId="1697F02A" w:rsidR="00AB6985" w:rsidRPr="009D1595" w:rsidRDefault="00AB6985" w:rsidP="00F82860">
      <w:pPr>
        <w:pStyle w:val="berschrift1"/>
        <w:numPr>
          <w:ilvl w:val="0"/>
          <w:numId w:val="9"/>
        </w:numPr>
        <w:rPr>
          <w:rFonts w:cs="Arial"/>
          <w:color w:val="auto"/>
        </w:rPr>
      </w:pPr>
      <w:r w:rsidRPr="009D1595">
        <w:rPr>
          <w:rFonts w:cs="Arial"/>
          <w:color w:val="auto"/>
        </w:rPr>
        <w:lastRenderedPageBreak/>
        <w:tab/>
      </w:r>
      <w:bookmarkStart w:id="72" w:name="_Toc80706269"/>
      <w:r w:rsidRPr="009D1595">
        <w:rPr>
          <w:rFonts w:cs="Arial"/>
          <w:color w:val="auto"/>
        </w:rPr>
        <w:t>Rechtsgrundlagen</w:t>
      </w:r>
      <w:bookmarkEnd w:id="72"/>
    </w:p>
    <w:p w14:paraId="7E56FCD1" w14:textId="77777777" w:rsidR="00AB6985" w:rsidRPr="009D1595" w:rsidRDefault="00AB6985" w:rsidP="001E58F7">
      <w:pPr>
        <w:jc w:val="both"/>
        <w:rPr>
          <w:rFonts w:cs="Arial"/>
        </w:rPr>
      </w:pPr>
    </w:p>
    <w:p w14:paraId="3DAEA468" w14:textId="77777777" w:rsidR="00B97151" w:rsidRPr="009D1595" w:rsidRDefault="00B97151" w:rsidP="00F82860">
      <w:pPr>
        <w:pStyle w:val="Listenabsatz"/>
        <w:keepNext/>
        <w:keepLines/>
        <w:numPr>
          <w:ilvl w:val="0"/>
          <w:numId w:val="7"/>
        </w:numPr>
        <w:spacing w:before="40"/>
        <w:contextualSpacing w:val="0"/>
        <w:jc w:val="both"/>
        <w:outlineLvl w:val="1"/>
        <w:rPr>
          <w:rFonts w:eastAsiaTheme="majorEastAsia" w:cs="Arial"/>
          <w:b/>
          <w:vanish/>
          <w:sz w:val="24"/>
          <w:szCs w:val="26"/>
        </w:rPr>
      </w:pPr>
      <w:bookmarkStart w:id="73" w:name="_Toc531012502"/>
      <w:bookmarkStart w:id="74" w:name="_Toc531336337"/>
      <w:bookmarkStart w:id="75" w:name="_Toc531339317"/>
      <w:bookmarkStart w:id="76" w:name="_Toc531342419"/>
      <w:bookmarkStart w:id="77" w:name="_Toc531342524"/>
      <w:bookmarkStart w:id="78" w:name="_Toc535251330"/>
      <w:bookmarkStart w:id="79" w:name="_Toc535251448"/>
      <w:bookmarkStart w:id="80" w:name="_Toc535401301"/>
      <w:bookmarkStart w:id="81" w:name="_Toc535932784"/>
      <w:bookmarkStart w:id="82" w:name="_Toc535933950"/>
      <w:bookmarkStart w:id="83" w:name="_Toc535934184"/>
      <w:bookmarkStart w:id="84" w:name="_Toc535934304"/>
      <w:bookmarkStart w:id="85" w:name="_Toc535934425"/>
      <w:bookmarkStart w:id="86" w:name="_Toc536611190"/>
      <w:bookmarkStart w:id="87" w:name="_Toc272067"/>
      <w:bookmarkStart w:id="88" w:name="_Toc273002"/>
      <w:bookmarkStart w:id="89" w:name="_Toc274231"/>
      <w:bookmarkStart w:id="90" w:name="_Toc963589"/>
      <w:bookmarkStart w:id="91" w:name="_Toc1127419"/>
      <w:bookmarkStart w:id="92" w:name="_Toc1568954"/>
      <w:bookmarkStart w:id="93" w:name="_Toc1651996"/>
      <w:bookmarkStart w:id="94" w:name="_Toc1989352"/>
      <w:bookmarkStart w:id="95" w:name="_Toc42785887"/>
      <w:bookmarkStart w:id="96" w:name="_Toc42785989"/>
      <w:bookmarkStart w:id="97" w:name="_Toc42786084"/>
      <w:bookmarkStart w:id="98" w:name="_Toc42856254"/>
      <w:bookmarkStart w:id="99" w:name="_Toc42856349"/>
      <w:bookmarkStart w:id="100" w:name="_Toc42856444"/>
      <w:bookmarkStart w:id="101" w:name="_Toc42856539"/>
      <w:bookmarkStart w:id="102" w:name="_Toc42856620"/>
      <w:bookmarkStart w:id="103" w:name="_Toc42856706"/>
      <w:bookmarkStart w:id="104" w:name="_Toc80706270"/>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2FD9B11C" w14:textId="700F6B5A" w:rsidR="00945267" w:rsidRPr="009D1595" w:rsidRDefault="00945267" w:rsidP="00B97151">
      <w:pPr>
        <w:pStyle w:val="berschrift2"/>
        <w:rPr>
          <w:rFonts w:cs="Arial"/>
        </w:rPr>
      </w:pPr>
      <w:bookmarkStart w:id="105" w:name="_Toc80706271"/>
      <w:r w:rsidRPr="009D1595">
        <w:rPr>
          <w:rFonts w:cs="Arial"/>
        </w:rPr>
        <w:t xml:space="preserve">Einwilligung nach Art. 6 Abs. </w:t>
      </w:r>
      <w:proofErr w:type="gramStart"/>
      <w:r w:rsidRPr="009D1595">
        <w:rPr>
          <w:rFonts w:cs="Arial"/>
        </w:rPr>
        <w:t>1</w:t>
      </w:r>
      <w:proofErr w:type="gramEnd"/>
      <w:r w:rsidRPr="009D1595">
        <w:rPr>
          <w:rFonts w:cs="Arial"/>
        </w:rPr>
        <w:t xml:space="preserve"> S. 1 </w:t>
      </w:r>
      <w:proofErr w:type="spellStart"/>
      <w:r w:rsidRPr="009D1595">
        <w:rPr>
          <w:rFonts w:cs="Arial"/>
        </w:rPr>
        <w:t>lit</w:t>
      </w:r>
      <w:proofErr w:type="spellEnd"/>
      <w:r w:rsidRPr="009D1595">
        <w:rPr>
          <w:rFonts w:cs="Arial"/>
        </w:rPr>
        <w:t xml:space="preserve">. a </w:t>
      </w:r>
      <w:r w:rsidR="00FA7A9A" w:rsidRPr="009D1595">
        <w:rPr>
          <w:rFonts w:cs="Arial"/>
        </w:rPr>
        <w:t>DS-GVO</w:t>
      </w:r>
      <w:bookmarkEnd w:id="105"/>
    </w:p>
    <w:p w14:paraId="43FD937A" w14:textId="77777777" w:rsidR="0015793F" w:rsidRPr="009D1595" w:rsidRDefault="0015793F" w:rsidP="001E58F7">
      <w:pPr>
        <w:jc w:val="both"/>
        <w:rPr>
          <w:rFonts w:cs="Arial"/>
        </w:rPr>
      </w:pPr>
    </w:p>
    <w:p w14:paraId="1983CCD5" w14:textId="20041D26" w:rsidR="00AB6985" w:rsidRPr="009D1595" w:rsidRDefault="00AB6985" w:rsidP="001E58F7">
      <w:pPr>
        <w:jc w:val="both"/>
        <w:rPr>
          <w:rFonts w:cs="Arial"/>
        </w:rPr>
      </w:pPr>
      <w:r w:rsidRPr="009D1595">
        <w:rPr>
          <w:rFonts w:cs="Arial"/>
        </w:rPr>
        <w:t>Wenn wir personenbezogene Daten verarbeiten, handeln wir entweder</w:t>
      </w:r>
      <w:r w:rsidR="009D71A9" w:rsidRPr="009D1595">
        <w:rPr>
          <w:rFonts w:cs="Arial"/>
        </w:rPr>
        <w:t xml:space="preserve"> infolge einer rechtl</w:t>
      </w:r>
      <w:r w:rsidR="006C23F1" w:rsidRPr="009D1595">
        <w:rPr>
          <w:rFonts w:cs="Arial"/>
        </w:rPr>
        <w:t>o</w:t>
      </w:r>
      <w:r w:rsidR="009D71A9" w:rsidRPr="009D1595">
        <w:rPr>
          <w:rFonts w:cs="Arial"/>
        </w:rPr>
        <w:t>chen Ermächtigung (die wir anschließend nennen werden) oder</w:t>
      </w:r>
      <w:r w:rsidRPr="009D1595">
        <w:rPr>
          <w:rFonts w:cs="Arial"/>
        </w:rPr>
        <w:t xml:space="preserve"> infolge einer von Ihnen erteilten Einwilligung</w:t>
      </w:r>
      <w:r w:rsidR="00945267" w:rsidRPr="009D1595">
        <w:rPr>
          <w:rFonts w:cs="Arial"/>
        </w:rPr>
        <w:t xml:space="preserve"> nach Art. 6 Abs. 1 Satz 1 </w:t>
      </w:r>
      <w:proofErr w:type="spellStart"/>
      <w:r w:rsidR="00945267" w:rsidRPr="009D1595">
        <w:rPr>
          <w:rFonts w:cs="Arial"/>
        </w:rPr>
        <w:t>lit</w:t>
      </w:r>
      <w:proofErr w:type="spellEnd"/>
      <w:r w:rsidR="00945267" w:rsidRPr="009D1595">
        <w:rPr>
          <w:rFonts w:cs="Arial"/>
        </w:rPr>
        <w:t xml:space="preserve">. a </w:t>
      </w:r>
      <w:r w:rsidR="00FA7A9A" w:rsidRPr="009D1595">
        <w:rPr>
          <w:rFonts w:cs="Arial"/>
        </w:rPr>
        <w:t>DS-GVO</w:t>
      </w:r>
      <w:r w:rsidR="00945267" w:rsidRPr="009D1595">
        <w:rPr>
          <w:rFonts w:cs="Arial"/>
        </w:rPr>
        <w:t xml:space="preserve">. Diese muss nach Art. 7 Abs. 2 Satz 1 </w:t>
      </w:r>
      <w:r w:rsidR="00FA7A9A" w:rsidRPr="009D1595">
        <w:rPr>
          <w:rFonts w:cs="Arial"/>
        </w:rPr>
        <w:t>DS-GVO</w:t>
      </w:r>
      <w:r w:rsidR="00945267" w:rsidRPr="009D1595">
        <w:rPr>
          <w:rFonts w:cs="Arial"/>
        </w:rPr>
        <w:t xml:space="preserve"> in verständlicher und leicht zugänglicher Form in einer klaren und einfachen Sprache so erfolgen, dass Sie dieses Ersuchen klar von anderen Sachverhalten unterscheiden können. </w:t>
      </w:r>
      <w:r w:rsidR="009D71A9" w:rsidRPr="009D1595">
        <w:rPr>
          <w:rFonts w:cs="Arial"/>
        </w:rPr>
        <w:t xml:space="preserve">Sie müssen uns eindeutig zu verstehen geben, dass Sie mit der Verarbeitung Ihrer Daten einverstanden sind. Dies gewährleisten wir mit dem Umstand, dass wir Ihnen in diesen Fällen eine Wahl zwischen der Erteilung und Verweigerung der Erteilung lassen, vergleichen Sie hierzu auch die Ausführungen zur Freiwilligkeit </w:t>
      </w:r>
      <w:r w:rsidR="004F5522" w:rsidRPr="009D1595">
        <w:rPr>
          <w:rFonts w:cs="Arial"/>
        </w:rPr>
        <w:t xml:space="preserve">bei der Erteilung einer Einwilligung </w:t>
      </w:r>
      <w:r w:rsidR="009D71A9" w:rsidRPr="009D1595">
        <w:rPr>
          <w:rFonts w:cs="Arial"/>
        </w:rPr>
        <w:t xml:space="preserve">im Erwägungsgrund Nr. 42 Satz 5 zur </w:t>
      </w:r>
      <w:r w:rsidR="00FA7A9A" w:rsidRPr="009D1595">
        <w:rPr>
          <w:rFonts w:cs="Arial"/>
        </w:rPr>
        <w:t>DS-GVO</w:t>
      </w:r>
      <w:r w:rsidR="00703C08" w:rsidRPr="009D1595">
        <w:rPr>
          <w:rFonts w:cs="Arial"/>
        </w:rPr>
        <w:t>.</w:t>
      </w:r>
    </w:p>
    <w:p w14:paraId="50C7D7F3" w14:textId="482CB485" w:rsidR="00945267" w:rsidRDefault="00945267" w:rsidP="001E58F7">
      <w:pPr>
        <w:jc w:val="both"/>
        <w:rPr>
          <w:rFonts w:cs="Arial"/>
        </w:rPr>
      </w:pPr>
    </w:p>
    <w:p w14:paraId="76162A5B" w14:textId="77777777" w:rsidR="00712F50" w:rsidRPr="009D1595" w:rsidRDefault="00712F50" w:rsidP="001E58F7">
      <w:pPr>
        <w:jc w:val="both"/>
        <w:rPr>
          <w:rFonts w:cs="Arial"/>
        </w:rPr>
      </w:pPr>
    </w:p>
    <w:p w14:paraId="1DB471B3" w14:textId="7B45B468" w:rsidR="00945267" w:rsidRPr="009D1595" w:rsidRDefault="00945267" w:rsidP="00B97151">
      <w:pPr>
        <w:pStyle w:val="berschrift2"/>
        <w:rPr>
          <w:rFonts w:cs="Arial"/>
        </w:rPr>
      </w:pPr>
      <w:bookmarkStart w:id="106" w:name="_Toc80706272"/>
      <w:r w:rsidRPr="009D1595">
        <w:rPr>
          <w:rFonts w:cs="Arial"/>
        </w:rPr>
        <w:t xml:space="preserve">Vertragserfüllung nach Art. 6 Abs. </w:t>
      </w:r>
      <w:proofErr w:type="gramStart"/>
      <w:r w:rsidRPr="009D1595">
        <w:rPr>
          <w:rFonts w:cs="Arial"/>
        </w:rPr>
        <w:t>1</w:t>
      </w:r>
      <w:proofErr w:type="gramEnd"/>
      <w:r w:rsidRPr="009D1595">
        <w:rPr>
          <w:rFonts w:cs="Arial"/>
        </w:rPr>
        <w:t xml:space="preserve"> S. 1 </w:t>
      </w:r>
      <w:proofErr w:type="spellStart"/>
      <w:r w:rsidRPr="009D1595">
        <w:rPr>
          <w:rFonts w:cs="Arial"/>
        </w:rPr>
        <w:t>lit</w:t>
      </w:r>
      <w:proofErr w:type="spellEnd"/>
      <w:r w:rsidRPr="009D1595">
        <w:rPr>
          <w:rFonts w:cs="Arial"/>
        </w:rPr>
        <w:t xml:space="preserve">. b </w:t>
      </w:r>
      <w:r w:rsidR="00FA7A9A" w:rsidRPr="009D1595">
        <w:rPr>
          <w:rFonts w:cs="Arial"/>
        </w:rPr>
        <w:t>DS-GVO</w:t>
      </w:r>
      <w:bookmarkEnd w:id="106"/>
    </w:p>
    <w:p w14:paraId="720F98BE" w14:textId="77777777" w:rsidR="0015793F" w:rsidRPr="009D1595" w:rsidRDefault="0015793F" w:rsidP="001E58F7">
      <w:pPr>
        <w:jc w:val="both"/>
        <w:rPr>
          <w:rFonts w:cs="Arial"/>
        </w:rPr>
      </w:pPr>
    </w:p>
    <w:p w14:paraId="7EA5B1E0" w14:textId="55636E0D" w:rsidR="00945267" w:rsidRPr="009D1595" w:rsidRDefault="00945267" w:rsidP="001E58F7">
      <w:pPr>
        <w:jc w:val="both"/>
        <w:rPr>
          <w:rFonts w:cs="Arial"/>
        </w:rPr>
      </w:pPr>
      <w:r w:rsidRPr="009D1595">
        <w:rPr>
          <w:rFonts w:cs="Arial"/>
        </w:rPr>
        <w:t xml:space="preserve">Wenn wir Verträge schließen, erheben wir Daten, die wir zum Zwecke der Vertragsdurchführung verarbeiten. </w:t>
      </w:r>
      <w:r w:rsidR="0015793F" w:rsidRPr="009D1595">
        <w:rPr>
          <w:rFonts w:cs="Arial"/>
        </w:rPr>
        <w:t xml:space="preserve">Ohne die Datenverarbeitung könnten wir die mit Ihnen vereinbarte Leistung nicht durchführen. Die erhobenen Daten werden ausschließlich dem Zwecke der Vertragserfüllung von uns verarbeitet. </w:t>
      </w:r>
    </w:p>
    <w:p w14:paraId="5B63A0AA" w14:textId="4B63CF4E" w:rsidR="0015793F" w:rsidRDefault="0015793F" w:rsidP="001E58F7">
      <w:pPr>
        <w:jc w:val="both"/>
        <w:rPr>
          <w:rFonts w:cs="Arial"/>
        </w:rPr>
      </w:pPr>
    </w:p>
    <w:p w14:paraId="4F14D30E" w14:textId="77777777" w:rsidR="00712F50" w:rsidRPr="009D1595" w:rsidRDefault="00712F50" w:rsidP="001E58F7">
      <w:pPr>
        <w:jc w:val="both"/>
        <w:rPr>
          <w:rFonts w:cs="Arial"/>
        </w:rPr>
      </w:pPr>
    </w:p>
    <w:p w14:paraId="7B1BAB0C" w14:textId="617763FA" w:rsidR="009C42C0" w:rsidRPr="009D1595" w:rsidRDefault="009C42C0" w:rsidP="00B97151">
      <w:pPr>
        <w:pStyle w:val="berschrift2"/>
        <w:rPr>
          <w:rFonts w:cs="Arial"/>
        </w:rPr>
      </w:pPr>
      <w:bookmarkStart w:id="107" w:name="_Toc80706273"/>
      <w:r w:rsidRPr="009D1595">
        <w:rPr>
          <w:rFonts w:cs="Arial"/>
        </w:rPr>
        <w:t xml:space="preserve">Erfüllung einer rechtlichen Verpflichtung nach Art. 6 Abs. 1 Satz 1 </w:t>
      </w:r>
      <w:proofErr w:type="spellStart"/>
      <w:r w:rsidRPr="009D1595">
        <w:rPr>
          <w:rFonts w:cs="Arial"/>
        </w:rPr>
        <w:t>lit</w:t>
      </w:r>
      <w:proofErr w:type="spellEnd"/>
      <w:r w:rsidRPr="009D1595">
        <w:rPr>
          <w:rFonts w:cs="Arial"/>
        </w:rPr>
        <w:t xml:space="preserve">. c </w:t>
      </w:r>
      <w:r w:rsidR="00FA7A9A" w:rsidRPr="009D1595">
        <w:rPr>
          <w:rFonts w:cs="Arial"/>
        </w:rPr>
        <w:t>DS-GVO</w:t>
      </w:r>
      <w:bookmarkEnd w:id="107"/>
    </w:p>
    <w:p w14:paraId="6F7DDA7A" w14:textId="77777777" w:rsidR="009C42C0" w:rsidRPr="009D1595" w:rsidRDefault="009C42C0" w:rsidP="001E58F7">
      <w:pPr>
        <w:jc w:val="both"/>
        <w:rPr>
          <w:rFonts w:cs="Arial"/>
        </w:rPr>
      </w:pPr>
    </w:p>
    <w:p w14:paraId="305861D0" w14:textId="5E3C3191" w:rsidR="009C42C0" w:rsidRPr="009D1595" w:rsidRDefault="009C42C0" w:rsidP="001E58F7">
      <w:pPr>
        <w:jc w:val="both"/>
        <w:rPr>
          <w:rFonts w:cs="Arial"/>
        </w:rPr>
      </w:pPr>
      <w:r w:rsidRPr="009D1595">
        <w:rPr>
          <w:rFonts w:cs="Arial"/>
        </w:rPr>
        <w:t xml:space="preserve">Wenn wir Daten verarbeiten (müssen), um unseren rechtlichen Pflichten nachzukommen, ist die o. g. Rechtsgrundlage unsere rechtliche Ermächtigung. Dies kann z. B. die Erfüllung steuerlicher </w:t>
      </w:r>
      <w:r w:rsidR="004375A2" w:rsidRPr="009D1595">
        <w:rPr>
          <w:rFonts w:cs="Arial"/>
        </w:rPr>
        <w:t>Aufbewahrungspflichten</w:t>
      </w:r>
      <w:r w:rsidRPr="009D1595">
        <w:rPr>
          <w:rFonts w:cs="Arial"/>
        </w:rPr>
        <w:t xml:space="preserve"> sein. </w:t>
      </w:r>
    </w:p>
    <w:p w14:paraId="25522F77" w14:textId="43381198" w:rsidR="002975C7" w:rsidRPr="009D1595" w:rsidRDefault="002975C7" w:rsidP="001E58F7">
      <w:pPr>
        <w:jc w:val="both"/>
        <w:rPr>
          <w:rFonts w:cs="Arial"/>
        </w:rPr>
      </w:pPr>
    </w:p>
    <w:p w14:paraId="58EEC413" w14:textId="77777777" w:rsidR="00A36187" w:rsidRPr="009D1595" w:rsidRDefault="00A36187" w:rsidP="008277BE"/>
    <w:p w14:paraId="33931A97" w14:textId="12331C33" w:rsidR="0015793F" w:rsidRPr="009D1595" w:rsidRDefault="0015793F" w:rsidP="00B97151">
      <w:pPr>
        <w:pStyle w:val="berschrift2"/>
        <w:rPr>
          <w:rFonts w:cs="Arial"/>
        </w:rPr>
      </w:pPr>
      <w:bookmarkStart w:id="108" w:name="_Toc80706274"/>
      <w:r w:rsidRPr="009D1595">
        <w:rPr>
          <w:rFonts w:cs="Arial"/>
        </w:rPr>
        <w:t xml:space="preserve">Berechtigtes Interesse nach Art. 6 Abs. </w:t>
      </w:r>
      <w:proofErr w:type="gramStart"/>
      <w:r w:rsidRPr="009D1595">
        <w:rPr>
          <w:rFonts w:cs="Arial"/>
        </w:rPr>
        <w:t>1</w:t>
      </w:r>
      <w:proofErr w:type="gramEnd"/>
      <w:r w:rsidRPr="009D1595">
        <w:rPr>
          <w:rFonts w:cs="Arial"/>
        </w:rPr>
        <w:t xml:space="preserve"> S. 1 </w:t>
      </w:r>
      <w:proofErr w:type="spellStart"/>
      <w:r w:rsidRPr="009D1595">
        <w:rPr>
          <w:rFonts w:cs="Arial"/>
        </w:rPr>
        <w:t>lit</w:t>
      </w:r>
      <w:proofErr w:type="spellEnd"/>
      <w:r w:rsidRPr="009D1595">
        <w:rPr>
          <w:rFonts w:cs="Arial"/>
        </w:rPr>
        <w:t xml:space="preserve">. f </w:t>
      </w:r>
      <w:r w:rsidR="00FA7A9A" w:rsidRPr="009D1595">
        <w:rPr>
          <w:rFonts w:cs="Arial"/>
        </w:rPr>
        <w:t>DS-GVO</w:t>
      </w:r>
      <w:bookmarkEnd w:id="108"/>
    </w:p>
    <w:p w14:paraId="2A4D79B1" w14:textId="77777777" w:rsidR="0015793F" w:rsidRPr="009D1595" w:rsidRDefault="0015793F" w:rsidP="00F2672B">
      <w:pPr>
        <w:rPr>
          <w:rFonts w:cs="Arial"/>
        </w:rPr>
      </w:pPr>
    </w:p>
    <w:p w14:paraId="10221CF8" w14:textId="23080534" w:rsidR="004A248E" w:rsidRPr="009D1595" w:rsidRDefault="0015793F" w:rsidP="001E58F7">
      <w:pPr>
        <w:jc w:val="both"/>
        <w:rPr>
          <w:rFonts w:cs="Arial"/>
        </w:rPr>
      </w:pPr>
      <w:r w:rsidRPr="009D1595">
        <w:rPr>
          <w:rFonts w:cs="Arial"/>
        </w:rPr>
        <w:t xml:space="preserve">In einzelnen Fällen kann die Rechtsgrundlage für die Datenverarbeitung </w:t>
      </w:r>
      <w:r w:rsidR="00337AFE" w:rsidRPr="009D1595">
        <w:rPr>
          <w:rFonts w:cs="Arial"/>
        </w:rPr>
        <w:t xml:space="preserve">uns </w:t>
      </w:r>
      <w:r w:rsidRPr="009D1595">
        <w:rPr>
          <w:rFonts w:cs="Arial"/>
        </w:rPr>
        <w:t xml:space="preserve">auch ein berechtigtes Interesse darstellen. Dabei wägen wir die im Raum stehenden Interessen sorgfältig gegeneinander ab: </w:t>
      </w:r>
    </w:p>
    <w:p w14:paraId="747B111A" w14:textId="1ECE59EF" w:rsidR="00BF1324" w:rsidRDefault="0015793F" w:rsidP="001E58F7">
      <w:pPr>
        <w:jc w:val="both"/>
        <w:rPr>
          <w:rFonts w:cs="Arial"/>
        </w:rPr>
      </w:pPr>
      <w:r w:rsidRPr="009D1595">
        <w:rPr>
          <w:rFonts w:cs="Arial"/>
        </w:rPr>
        <w:t xml:space="preserve">Ihr Interesse an der Verarbeitung und der Schutz Ihrer Grundrechte </w:t>
      </w:r>
      <w:r w:rsidR="00001C34" w:rsidRPr="009D1595">
        <w:rPr>
          <w:rFonts w:cs="Arial"/>
        </w:rPr>
        <w:t>auf der einen Seite</w:t>
      </w:r>
      <w:r w:rsidR="004A248E" w:rsidRPr="009D1595">
        <w:rPr>
          <w:rFonts w:cs="Arial"/>
        </w:rPr>
        <w:t xml:space="preserve"> </w:t>
      </w:r>
      <w:r w:rsidR="00337AFE" w:rsidRPr="009D1595">
        <w:rPr>
          <w:rFonts w:cs="Arial"/>
        </w:rPr>
        <w:t>(i</w:t>
      </w:r>
      <w:r w:rsidRPr="009D1595">
        <w:rPr>
          <w:rFonts w:cs="Arial"/>
        </w:rPr>
        <w:t>nformationelle Selbstbestimmung, allgemeines Persönlichkeitsrec</w:t>
      </w:r>
      <w:r w:rsidR="00566F77" w:rsidRPr="009D1595">
        <w:rPr>
          <w:rFonts w:cs="Arial"/>
        </w:rPr>
        <w:t xml:space="preserve">ht etc.) sowie unser </w:t>
      </w:r>
      <w:r w:rsidRPr="009D1595">
        <w:rPr>
          <w:rFonts w:cs="Arial"/>
        </w:rPr>
        <w:t xml:space="preserve">Interesse </w:t>
      </w:r>
      <w:r w:rsidR="00001C34" w:rsidRPr="009D1595">
        <w:rPr>
          <w:rFonts w:cs="Arial"/>
        </w:rPr>
        <w:t xml:space="preserve">an der Verarbeitung Ihrer Daten zur Verbesserung und Optimierung unseres Angebots für Sie auf der anderen Seite. </w:t>
      </w:r>
      <w:r w:rsidR="00566F77" w:rsidRPr="009D1595">
        <w:rPr>
          <w:rFonts w:cs="Arial"/>
        </w:rPr>
        <w:t xml:space="preserve"> Wir weisen nachfolgend an </w:t>
      </w:r>
      <w:r w:rsidR="00655D31" w:rsidRPr="009D1595">
        <w:rPr>
          <w:rFonts w:cs="Arial"/>
        </w:rPr>
        <w:t>geeigneter</w:t>
      </w:r>
      <w:r w:rsidR="00566F77" w:rsidRPr="009D1595">
        <w:rPr>
          <w:rFonts w:cs="Arial"/>
        </w:rPr>
        <w:t xml:space="preserve"> Stelle darauf hin, wenn wir unser Handeln auf ein berechtigtes Interesse stützen.</w:t>
      </w:r>
    </w:p>
    <w:p w14:paraId="6D5CE36A" w14:textId="1F8D3F30" w:rsidR="00D730F3" w:rsidRDefault="00D730F3" w:rsidP="001E58F7">
      <w:pPr>
        <w:jc w:val="both"/>
        <w:rPr>
          <w:rFonts w:cs="Arial"/>
        </w:rPr>
      </w:pPr>
    </w:p>
    <w:p w14:paraId="08BDDAA6" w14:textId="3C7545F0" w:rsidR="00D730F3" w:rsidRDefault="00D730F3" w:rsidP="001E58F7">
      <w:pPr>
        <w:jc w:val="both"/>
        <w:rPr>
          <w:rFonts w:cs="Arial"/>
        </w:rPr>
      </w:pPr>
    </w:p>
    <w:p w14:paraId="7A08DCDA" w14:textId="65255F9D" w:rsidR="00D730F3" w:rsidRDefault="00D730F3" w:rsidP="001E58F7">
      <w:pPr>
        <w:jc w:val="both"/>
        <w:rPr>
          <w:rFonts w:cs="Arial"/>
        </w:rPr>
      </w:pPr>
    </w:p>
    <w:p w14:paraId="65D204D7" w14:textId="77777777" w:rsidR="00D730F3" w:rsidRPr="009D1595" w:rsidRDefault="00D730F3" w:rsidP="001E58F7">
      <w:pPr>
        <w:jc w:val="both"/>
        <w:rPr>
          <w:rFonts w:cs="Arial"/>
        </w:rPr>
      </w:pPr>
    </w:p>
    <w:p w14:paraId="33255523" w14:textId="0E45D594" w:rsidR="00297075" w:rsidRPr="009D1595" w:rsidRDefault="00297075" w:rsidP="00B97151">
      <w:pPr>
        <w:pStyle w:val="berschrift1"/>
        <w:numPr>
          <w:ilvl w:val="0"/>
          <w:numId w:val="1"/>
        </w:numPr>
        <w:rPr>
          <w:rFonts w:cs="Arial"/>
          <w:color w:val="auto"/>
        </w:rPr>
      </w:pPr>
      <w:bookmarkStart w:id="109" w:name="_Toc80706275"/>
      <w:r w:rsidRPr="009D1595">
        <w:rPr>
          <w:rFonts w:cs="Arial"/>
          <w:color w:val="auto"/>
        </w:rPr>
        <w:lastRenderedPageBreak/>
        <w:t>Vertragsdurchführung</w:t>
      </w:r>
      <w:bookmarkEnd w:id="109"/>
    </w:p>
    <w:p w14:paraId="0D1165ED" w14:textId="77777777" w:rsidR="00297075" w:rsidRPr="009D1595" w:rsidRDefault="00297075" w:rsidP="00297075"/>
    <w:p w14:paraId="79564E18" w14:textId="77777777" w:rsidR="00010181" w:rsidRPr="009D1595" w:rsidRDefault="00010181" w:rsidP="00F82860">
      <w:pPr>
        <w:pStyle w:val="Listenabsatz"/>
        <w:keepNext/>
        <w:keepLines/>
        <w:numPr>
          <w:ilvl w:val="0"/>
          <w:numId w:val="7"/>
        </w:numPr>
        <w:spacing w:before="40"/>
        <w:contextualSpacing w:val="0"/>
        <w:jc w:val="both"/>
        <w:outlineLvl w:val="1"/>
        <w:rPr>
          <w:rFonts w:eastAsiaTheme="majorEastAsia" w:cstheme="majorBidi"/>
          <w:b/>
          <w:vanish/>
          <w:sz w:val="24"/>
          <w:szCs w:val="26"/>
        </w:rPr>
      </w:pPr>
      <w:bookmarkStart w:id="110" w:name="_Toc535934191"/>
      <w:bookmarkStart w:id="111" w:name="_Toc535934311"/>
      <w:bookmarkStart w:id="112" w:name="_Toc535934432"/>
      <w:bookmarkStart w:id="113" w:name="_Toc536611197"/>
      <w:bookmarkStart w:id="114" w:name="_Toc272074"/>
      <w:bookmarkStart w:id="115" w:name="_Toc273009"/>
      <w:bookmarkStart w:id="116" w:name="_Toc274238"/>
      <w:bookmarkStart w:id="117" w:name="_Toc963596"/>
      <w:bookmarkStart w:id="118" w:name="_Toc1127426"/>
      <w:bookmarkStart w:id="119" w:name="_Toc1568961"/>
      <w:bookmarkStart w:id="120" w:name="_Toc1652003"/>
      <w:bookmarkStart w:id="121" w:name="_Toc1989359"/>
      <w:bookmarkStart w:id="122" w:name="_Toc42785893"/>
      <w:bookmarkStart w:id="123" w:name="_Toc42785995"/>
      <w:bookmarkStart w:id="124" w:name="_Toc42786090"/>
      <w:bookmarkStart w:id="125" w:name="_Toc42856260"/>
      <w:bookmarkStart w:id="126" w:name="_Toc42856355"/>
      <w:bookmarkStart w:id="127" w:name="_Toc42856450"/>
      <w:bookmarkStart w:id="128" w:name="_Toc42856545"/>
      <w:bookmarkStart w:id="129" w:name="_Toc42856626"/>
      <w:bookmarkStart w:id="130" w:name="_Toc42856712"/>
      <w:bookmarkStart w:id="131" w:name="_Toc80706276"/>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EFADEDA" w14:textId="1D0E878F" w:rsidR="00010181" w:rsidRPr="009D1595" w:rsidRDefault="00985B78" w:rsidP="00010181">
      <w:pPr>
        <w:pStyle w:val="berschrift2"/>
      </w:pPr>
      <w:bookmarkStart w:id="132" w:name="_Toc80706277"/>
      <w:r w:rsidRPr="009D1595">
        <w:t>Allgemeine</w:t>
      </w:r>
      <w:r w:rsidR="007358F0" w:rsidRPr="009D1595">
        <w:t xml:space="preserve"> Angaben</w:t>
      </w:r>
      <w:bookmarkEnd w:id="132"/>
      <w:r w:rsidRPr="009D1595">
        <w:t xml:space="preserve"> </w:t>
      </w:r>
    </w:p>
    <w:p w14:paraId="2988483D" w14:textId="2C94F0AE" w:rsidR="00297075" w:rsidRPr="009D1595" w:rsidRDefault="00297075" w:rsidP="00986A1F">
      <w:pPr>
        <w:jc w:val="both"/>
      </w:pPr>
      <w:r w:rsidRPr="009D1595">
        <w:t>Ihr</w:t>
      </w:r>
      <w:r w:rsidR="001939D5" w:rsidRPr="009D1595">
        <w:t>e</w:t>
      </w:r>
      <w:r w:rsidRPr="009D1595">
        <w:t xml:space="preserve"> </w:t>
      </w:r>
      <w:r w:rsidR="00E46D1C" w:rsidRPr="009D1595">
        <w:t xml:space="preserve">telefonisch, per E-Mail, Fax, persönlich vor Ort oder </w:t>
      </w:r>
      <w:proofErr w:type="gramStart"/>
      <w:r w:rsidR="00E46D1C" w:rsidRPr="009D1595">
        <w:t>auf anderem Kommunikationswege</w:t>
      </w:r>
      <w:proofErr w:type="gramEnd"/>
      <w:r w:rsidR="00E46D1C" w:rsidRPr="009D1595">
        <w:t xml:space="preserve"> oder online mitgeteilten</w:t>
      </w:r>
      <w:r w:rsidR="00354F04" w:rsidRPr="009D1595">
        <w:t xml:space="preserve"> </w:t>
      </w:r>
      <w:r w:rsidR="00E46D1C" w:rsidRPr="009D1595">
        <w:t>Angaben</w:t>
      </w:r>
      <w:r w:rsidR="00C34584" w:rsidRPr="009D1595">
        <w:t xml:space="preserve"> wie Kontaktdaten verarbeiten wir ausschließlich zur Durchführung der vereinbarten Vertragsleistungen. </w:t>
      </w:r>
      <w:r w:rsidR="00C34191" w:rsidRPr="009D1595">
        <w:t xml:space="preserve">Die Verarbeitung Ihrer Informationen stützen wir damit auf Art. 6 Abs. 1 Satz 1 </w:t>
      </w:r>
      <w:proofErr w:type="spellStart"/>
      <w:r w:rsidR="00C34191" w:rsidRPr="009D1595">
        <w:t>lit</w:t>
      </w:r>
      <w:proofErr w:type="spellEnd"/>
      <w:r w:rsidR="00C34191" w:rsidRPr="009D1595">
        <w:t xml:space="preserve">. </w:t>
      </w:r>
      <w:r w:rsidR="00A52878" w:rsidRPr="009D1595">
        <w:t>b</w:t>
      </w:r>
      <w:r w:rsidR="004330B2" w:rsidRPr="009D1595">
        <w:t xml:space="preserve"> </w:t>
      </w:r>
      <w:r w:rsidR="00A52878" w:rsidRPr="009D1595">
        <w:t>DS-GVO</w:t>
      </w:r>
      <w:r w:rsidR="00755F72">
        <w:t>.</w:t>
      </w:r>
    </w:p>
    <w:p w14:paraId="5B1FF98D" w14:textId="477010EE" w:rsidR="00A86BBB" w:rsidRPr="009D1595" w:rsidRDefault="00A86BBB" w:rsidP="00986A1F">
      <w:pPr>
        <w:jc w:val="both"/>
      </w:pPr>
    </w:p>
    <w:p w14:paraId="314645EA" w14:textId="6FF4F879" w:rsidR="00985B78" w:rsidRPr="009D1595" w:rsidRDefault="00985B78" w:rsidP="00297075"/>
    <w:p w14:paraId="23ED2B53" w14:textId="3F72694A" w:rsidR="00985B78" w:rsidRPr="009D1595" w:rsidRDefault="00985B78" w:rsidP="00985B78">
      <w:pPr>
        <w:pStyle w:val="berschrift2"/>
      </w:pPr>
      <w:bookmarkStart w:id="133" w:name="_Toc80706278"/>
      <w:r w:rsidRPr="009D1595">
        <w:t>Geschäftskunden</w:t>
      </w:r>
      <w:bookmarkEnd w:id="133"/>
    </w:p>
    <w:p w14:paraId="259A32E6" w14:textId="77777777" w:rsidR="00985B78" w:rsidRPr="009D1595" w:rsidRDefault="00985B78" w:rsidP="00985B78"/>
    <w:p w14:paraId="31322C24" w14:textId="7D33844E" w:rsidR="00985B78" w:rsidRPr="009D1595" w:rsidRDefault="00985B78" w:rsidP="00985B78">
      <w:pPr>
        <w:jc w:val="both"/>
      </w:pPr>
      <w:r w:rsidRPr="009D1595">
        <w:t xml:space="preserve">Wenn wir Verträge mit anderen Unternehmen schließen, werden </w:t>
      </w:r>
      <w:r w:rsidR="0077375B" w:rsidRPr="009D1595">
        <w:t xml:space="preserve">die Daten unserer Geschäftspartner </w:t>
      </w:r>
      <w:r w:rsidR="00D271B2" w:rsidRPr="009D1595">
        <w:t>(</w:t>
      </w:r>
      <w:r w:rsidRPr="009D1595">
        <w:t>Vertragsdaten</w:t>
      </w:r>
      <w:r w:rsidR="00D271B2" w:rsidRPr="009D1595">
        <w:t>)</w:t>
      </w:r>
      <w:r w:rsidRPr="009D1595">
        <w:t xml:space="preserve"> zum Zwecke der Vertragsdurchführung nach Art. 6 Abs. 1 Satz 1 </w:t>
      </w:r>
      <w:proofErr w:type="spellStart"/>
      <w:r w:rsidRPr="009D1595">
        <w:t>lit</w:t>
      </w:r>
      <w:proofErr w:type="spellEnd"/>
      <w:r w:rsidRPr="009D1595">
        <w:t xml:space="preserve">. b DS-GVO von uns verarbeitet. </w:t>
      </w:r>
    </w:p>
    <w:p w14:paraId="4EA2847C" w14:textId="569F1D41" w:rsidR="00985B78" w:rsidRPr="009D1595" w:rsidRDefault="00985B78" w:rsidP="00985B78"/>
    <w:p w14:paraId="7BED064F" w14:textId="77777777" w:rsidR="00985B78" w:rsidRPr="009D1595" w:rsidRDefault="00985B78" w:rsidP="00297075"/>
    <w:p w14:paraId="19D24F8B" w14:textId="5A258949" w:rsidR="0070051B" w:rsidRPr="009D1595" w:rsidRDefault="0070051B" w:rsidP="00B97151">
      <w:pPr>
        <w:pStyle w:val="berschrift1"/>
        <w:numPr>
          <w:ilvl w:val="0"/>
          <w:numId w:val="1"/>
        </w:numPr>
        <w:rPr>
          <w:rFonts w:cs="Arial"/>
          <w:color w:val="auto"/>
        </w:rPr>
      </w:pPr>
      <w:bookmarkStart w:id="134" w:name="_Toc80706279"/>
      <w:r w:rsidRPr="009D1595">
        <w:rPr>
          <w:rFonts w:cs="Arial"/>
          <w:color w:val="auto"/>
        </w:rPr>
        <w:t xml:space="preserve">Bereitstellung und Angebote auf </w:t>
      </w:r>
      <w:r w:rsidR="006056BD" w:rsidRPr="009D1595">
        <w:rPr>
          <w:rFonts w:cs="Arial"/>
          <w:color w:val="auto"/>
        </w:rPr>
        <w:t>unserer</w:t>
      </w:r>
      <w:r w:rsidRPr="009D1595">
        <w:rPr>
          <w:rFonts w:cs="Arial"/>
          <w:color w:val="auto"/>
        </w:rPr>
        <w:t xml:space="preserve"> </w:t>
      </w:r>
      <w:r w:rsidR="006056BD" w:rsidRPr="009D1595">
        <w:rPr>
          <w:rFonts w:cs="Arial"/>
          <w:color w:val="auto"/>
        </w:rPr>
        <w:t>Internetseite</w:t>
      </w:r>
      <w:bookmarkEnd w:id="134"/>
    </w:p>
    <w:p w14:paraId="34423B33" w14:textId="77777777" w:rsidR="0070051B" w:rsidRPr="009D1595" w:rsidRDefault="0070051B" w:rsidP="001E58F7">
      <w:pPr>
        <w:jc w:val="both"/>
        <w:rPr>
          <w:rFonts w:cs="Arial"/>
        </w:rPr>
      </w:pPr>
    </w:p>
    <w:p w14:paraId="30025591" w14:textId="77777777" w:rsidR="00985B78" w:rsidRPr="009D1595" w:rsidRDefault="00985B78" w:rsidP="00F82860">
      <w:pPr>
        <w:pStyle w:val="Listenabsatz"/>
        <w:keepNext/>
        <w:keepLines/>
        <w:numPr>
          <w:ilvl w:val="0"/>
          <w:numId w:val="7"/>
        </w:numPr>
        <w:spacing w:before="40"/>
        <w:contextualSpacing w:val="0"/>
        <w:jc w:val="both"/>
        <w:outlineLvl w:val="1"/>
        <w:rPr>
          <w:rFonts w:eastAsiaTheme="majorEastAsia" w:cstheme="majorBidi"/>
          <w:b/>
          <w:vanish/>
          <w:sz w:val="24"/>
          <w:szCs w:val="26"/>
        </w:rPr>
      </w:pPr>
      <w:bookmarkStart w:id="135" w:name="_Toc531012509"/>
      <w:bookmarkStart w:id="136" w:name="_Toc531336344"/>
      <w:bookmarkStart w:id="137" w:name="_Toc531339324"/>
      <w:bookmarkStart w:id="138" w:name="_Toc531342426"/>
      <w:bookmarkStart w:id="139" w:name="_Toc531342531"/>
      <w:bookmarkStart w:id="140" w:name="_Toc535251337"/>
      <w:bookmarkStart w:id="141" w:name="_Toc535251455"/>
      <w:bookmarkStart w:id="142" w:name="_Toc535401308"/>
      <w:bookmarkStart w:id="143" w:name="_Toc535932791"/>
      <w:bookmarkStart w:id="144" w:name="_Toc535933958"/>
      <w:bookmarkStart w:id="145" w:name="_Toc535934195"/>
      <w:bookmarkStart w:id="146" w:name="_Toc535934315"/>
      <w:bookmarkStart w:id="147" w:name="_Toc535934436"/>
      <w:bookmarkStart w:id="148" w:name="_Toc536611201"/>
      <w:bookmarkStart w:id="149" w:name="_Toc272078"/>
      <w:bookmarkStart w:id="150" w:name="_Toc273013"/>
      <w:bookmarkStart w:id="151" w:name="_Toc274242"/>
      <w:bookmarkStart w:id="152" w:name="_Toc963600"/>
      <w:bookmarkStart w:id="153" w:name="_Toc1127430"/>
      <w:bookmarkStart w:id="154" w:name="_Toc1568965"/>
      <w:bookmarkStart w:id="155" w:name="_Toc1652007"/>
      <w:bookmarkStart w:id="156" w:name="_Toc1989363"/>
      <w:bookmarkStart w:id="157" w:name="_Toc42785897"/>
      <w:bookmarkStart w:id="158" w:name="_Toc42785999"/>
      <w:bookmarkStart w:id="159" w:name="_Toc42786094"/>
      <w:bookmarkStart w:id="160" w:name="_Toc42856264"/>
      <w:bookmarkStart w:id="161" w:name="_Toc42856359"/>
      <w:bookmarkStart w:id="162" w:name="_Toc42856454"/>
      <w:bookmarkStart w:id="163" w:name="_Toc42856549"/>
      <w:bookmarkStart w:id="164" w:name="_Toc42856630"/>
      <w:bookmarkStart w:id="165" w:name="_Toc42856716"/>
      <w:bookmarkStart w:id="166" w:name="_Toc80706280"/>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BE5D3BD" w14:textId="28E2CCDC" w:rsidR="0070051B" w:rsidRPr="009D1595" w:rsidRDefault="0070051B" w:rsidP="00985B78">
      <w:pPr>
        <w:pStyle w:val="berschrift2"/>
      </w:pPr>
      <w:bookmarkStart w:id="167" w:name="_Toc80706281"/>
      <w:r w:rsidRPr="009D1595">
        <w:t>Allgemeine Bereitstellung</w:t>
      </w:r>
      <w:bookmarkEnd w:id="167"/>
    </w:p>
    <w:p w14:paraId="0516C4EC" w14:textId="77777777" w:rsidR="0070051B" w:rsidRPr="009D1595" w:rsidRDefault="0070051B" w:rsidP="001E58F7">
      <w:pPr>
        <w:jc w:val="both"/>
        <w:rPr>
          <w:rFonts w:cs="Arial"/>
        </w:rPr>
      </w:pPr>
    </w:p>
    <w:p w14:paraId="383FE1B9" w14:textId="17C34CFC" w:rsidR="005E307D" w:rsidRPr="009D1595" w:rsidRDefault="005E307D" w:rsidP="001E58F7">
      <w:pPr>
        <w:jc w:val="both"/>
        <w:rPr>
          <w:rFonts w:cs="Arial"/>
          <w:b/>
        </w:rPr>
      </w:pPr>
      <w:r w:rsidRPr="009D1595">
        <w:rPr>
          <w:rFonts w:cs="Arial"/>
          <w:b/>
        </w:rPr>
        <w:t>Logfiles</w:t>
      </w:r>
    </w:p>
    <w:p w14:paraId="2E80A5F9" w14:textId="0BABAE20" w:rsidR="00F5024D" w:rsidRPr="009D1595" w:rsidRDefault="0070051B" w:rsidP="001E58F7">
      <w:pPr>
        <w:jc w:val="both"/>
        <w:rPr>
          <w:rFonts w:cs="Arial"/>
        </w:rPr>
      </w:pPr>
      <w:r w:rsidRPr="009D1595">
        <w:rPr>
          <w:rFonts w:cs="Arial"/>
        </w:rPr>
        <w:t>Wenn Sie unsere Internet</w:t>
      </w:r>
      <w:r w:rsidR="00354F04" w:rsidRPr="009D1595">
        <w:rPr>
          <w:rFonts w:cs="Arial"/>
        </w:rPr>
        <w:t>seite aufrufen, werden durch den auf Ihrem Endgerät zum Einsatz kommenden Browser automatisch Informationen an den Server unserer Webseite gesendet</w:t>
      </w:r>
      <w:r w:rsidR="00600597" w:rsidRPr="009D1595">
        <w:rPr>
          <w:rFonts w:cs="Arial"/>
        </w:rPr>
        <w:t xml:space="preserve">. </w:t>
      </w:r>
      <w:r w:rsidR="00354F04" w:rsidRPr="009D1595">
        <w:rPr>
          <w:rFonts w:cs="Arial"/>
        </w:rPr>
        <w:t xml:space="preserve">Diese </w:t>
      </w:r>
      <w:r w:rsidR="009C7CDD" w:rsidRPr="009D1595">
        <w:rPr>
          <w:rFonts w:cs="Arial"/>
        </w:rPr>
        <w:t>Informationen werden nur temporär in einem sog. Logfile gespeichert</w:t>
      </w:r>
      <w:r w:rsidR="003E38E6" w:rsidRPr="009D1595">
        <w:rPr>
          <w:rFonts w:cs="Arial"/>
        </w:rPr>
        <w:t>. Diese Informationen können z. B. sein:</w:t>
      </w:r>
    </w:p>
    <w:p w14:paraId="38D84026" w14:textId="77777777" w:rsidR="00F5024D" w:rsidRPr="009D1595" w:rsidRDefault="00F5024D" w:rsidP="001E58F7">
      <w:pPr>
        <w:jc w:val="both"/>
        <w:rPr>
          <w:rFonts w:cs="Arial"/>
        </w:rPr>
      </w:pPr>
    </w:p>
    <w:p w14:paraId="01FF4B28" w14:textId="77777777" w:rsidR="003E38E6" w:rsidRPr="009D1595" w:rsidRDefault="009C7CDD" w:rsidP="00F82860">
      <w:pPr>
        <w:pStyle w:val="Listenabsatz"/>
        <w:numPr>
          <w:ilvl w:val="0"/>
          <w:numId w:val="6"/>
        </w:numPr>
        <w:jc w:val="both"/>
        <w:rPr>
          <w:rFonts w:cs="Arial"/>
        </w:rPr>
      </w:pPr>
      <w:r w:rsidRPr="009D1595">
        <w:rPr>
          <w:rFonts w:cs="Arial"/>
        </w:rPr>
        <w:t xml:space="preserve">die IP-Adresse des anfragenden Rechners, </w:t>
      </w:r>
    </w:p>
    <w:p w14:paraId="39B578A6" w14:textId="77777777" w:rsidR="003E38E6" w:rsidRPr="009D1595" w:rsidRDefault="009C7CDD" w:rsidP="00F82860">
      <w:pPr>
        <w:pStyle w:val="Listenabsatz"/>
        <w:numPr>
          <w:ilvl w:val="0"/>
          <w:numId w:val="6"/>
        </w:numPr>
        <w:jc w:val="both"/>
        <w:rPr>
          <w:rFonts w:cs="Arial"/>
        </w:rPr>
      </w:pPr>
      <w:r w:rsidRPr="009D1595">
        <w:rPr>
          <w:rFonts w:cs="Arial"/>
        </w:rPr>
        <w:t xml:space="preserve">das Datum und die Uhrzeit der abgerufenen Datei, </w:t>
      </w:r>
    </w:p>
    <w:p w14:paraId="62876656" w14:textId="77777777" w:rsidR="003E38E6" w:rsidRPr="009D1595" w:rsidRDefault="009C7CDD" w:rsidP="00F82860">
      <w:pPr>
        <w:pStyle w:val="Listenabsatz"/>
        <w:numPr>
          <w:ilvl w:val="0"/>
          <w:numId w:val="6"/>
        </w:numPr>
        <w:jc w:val="both"/>
        <w:rPr>
          <w:rFonts w:cs="Arial"/>
        </w:rPr>
      </w:pPr>
      <w:r w:rsidRPr="009D1595">
        <w:rPr>
          <w:rFonts w:cs="Arial"/>
        </w:rPr>
        <w:t xml:space="preserve">die Webseite (von der </w:t>
      </w:r>
      <w:proofErr w:type="gramStart"/>
      <w:r w:rsidRPr="009D1595">
        <w:rPr>
          <w:rFonts w:cs="Arial"/>
        </w:rPr>
        <w:t>aus der Zugriff</w:t>
      </w:r>
      <w:proofErr w:type="gramEnd"/>
      <w:r w:rsidRPr="009D1595">
        <w:rPr>
          <w:rFonts w:cs="Arial"/>
        </w:rPr>
        <w:t xml:space="preserve"> erfolgt, </w:t>
      </w:r>
      <w:proofErr w:type="spellStart"/>
      <w:r w:rsidRPr="009D1595">
        <w:rPr>
          <w:rFonts w:cs="Arial"/>
        </w:rPr>
        <w:t>Referrer</w:t>
      </w:r>
      <w:proofErr w:type="spellEnd"/>
      <w:r w:rsidRPr="009D1595">
        <w:rPr>
          <w:rFonts w:cs="Arial"/>
        </w:rPr>
        <w:t xml:space="preserve">-URL genannt) </w:t>
      </w:r>
    </w:p>
    <w:p w14:paraId="340EB68B" w14:textId="77777777" w:rsidR="003E38E6" w:rsidRPr="009D1595" w:rsidRDefault="009C7CDD" w:rsidP="00F82860">
      <w:pPr>
        <w:pStyle w:val="Listenabsatz"/>
        <w:numPr>
          <w:ilvl w:val="0"/>
          <w:numId w:val="6"/>
        </w:numPr>
        <w:jc w:val="both"/>
        <w:rPr>
          <w:rFonts w:cs="Arial"/>
        </w:rPr>
      </w:pPr>
      <w:r w:rsidRPr="009D1595">
        <w:rPr>
          <w:rFonts w:cs="Arial"/>
        </w:rPr>
        <w:t>sowie der verwendete Browser und ggf. das Betriebssystem Ihres Re</w:t>
      </w:r>
      <w:r w:rsidR="00F35E81" w:rsidRPr="009D1595">
        <w:rPr>
          <w:rFonts w:cs="Arial"/>
        </w:rPr>
        <w:t xml:space="preserve">chners, </w:t>
      </w:r>
    </w:p>
    <w:p w14:paraId="10E6F98B" w14:textId="77777777" w:rsidR="003E38E6" w:rsidRPr="009D1595" w:rsidRDefault="003E38E6" w:rsidP="003E38E6">
      <w:pPr>
        <w:pStyle w:val="Listenabsatz"/>
        <w:jc w:val="both"/>
        <w:rPr>
          <w:rFonts w:cs="Arial"/>
        </w:rPr>
      </w:pPr>
    </w:p>
    <w:p w14:paraId="558D31CD" w14:textId="2C2B36ED" w:rsidR="0070051B" w:rsidRPr="009D1595" w:rsidRDefault="009A160D" w:rsidP="003E38E6">
      <w:pPr>
        <w:jc w:val="both"/>
        <w:rPr>
          <w:rFonts w:cs="Arial"/>
        </w:rPr>
      </w:pPr>
      <w:r w:rsidRPr="009D1595">
        <w:rPr>
          <w:rFonts w:cs="Arial"/>
        </w:rPr>
        <w:t>Weitere Informationen finden Sie weiter unten unter dem Punkt „Umgang mit personenbezogenen Daten - Datensicherheit“.</w:t>
      </w:r>
      <w:r w:rsidR="00CA5BD0" w:rsidRPr="009D1595">
        <w:rPr>
          <w:rFonts w:cs="Arial"/>
        </w:rPr>
        <w:t xml:space="preserve"> Eine Speicherung dieser Daten zusammen mit anderen personenbezogenen Daten des Nutzers findet nicht statt. </w:t>
      </w:r>
    </w:p>
    <w:p w14:paraId="16D5D62F" w14:textId="67BFF09E" w:rsidR="00596F18" w:rsidRDefault="005E307D" w:rsidP="001E58F7">
      <w:pPr>
        <w:jc w:val="both"/>
        <w:rPr>
          <w:rFonts w:cs="Arial"/>
        </w:rPr>
      </w:pPr>
      <w:r w:rsidRPr="009D1595">
        <w:rPr>
          <w:rFonts w:cs="Arial"/>
        </w:rPr>
        <w:t>Wir ziehen</w:t>
      </w:r>
      <w:r w:rsidR="00C73814" w:rsidRPr="009D1595">
        <w:rPr>
          <w:rFonts w:cs="Arial"/>
        </w:rPr>
        <w:t xml:space="preserve"> bei der Erhebung dieser Daten keine Rückschlüsse auf die Identität </w:t>
      </w:r>
      <w:r w:rsidR="003E38E6" w:rsidRPr="009D1595">
        <w:rPr>
          <w:rFonts w:cs="Arial"/>
        </w:rPr>
        <w:t>Ihrer</w:t>
      </w:r>
      <w:r w:rsidR="00C73814" w:rsidRPr="009D1595">
        <w:rPr>
          <w:rFonts w:cs="Arial"/>
        </w:rPr>
        <w:t xml:space="preserve"> Person.</w:t>
      </w:r>
      <w:r w:rsidR="003732F3" w:rsidRPr="009D1595">
        <w:rPr>
          <w:rFonts w:cs="Arial"/>
        </w:rPr>
        <w:t xml:space="preserve"> Die Rechtsgrundlage für die Erhebung der genannten Daten ergibt sich aus Art. 6 Abs. 1 </w:t>
      </w:r>
      <w:r w:rsidR="00C65D29" w:rsidRPr="009D1595">
        <w:rPr>
          <w:rFonts w:cs="Arial"/>
        </w:rPr>
        <w:t xml:space="preserve">Satz 1 </w:t>
      </w:r>
      <w:proofErr w:type="spellStart"/>
      <w:r w:rsidR="003E38E6" w:rsidRPr="009D1595">
        <w:rPr>
          <w:rFonts w:cs="Arial"/>
        </w:rPr>
        <w:t>lit</w:t>
      </w:r>
      <w:proofErr w:type="spellEnd"/>
      <w:r w:rsidR="003E38E6" w:rsidRPr="009D1595">
        <w:rPr>
          <w:rFonts w:cs="Arial"/>
        </w:rPr>
        <w:t>. f</w:t>
      </w:r>
      <w:r w:rsidR="003732F3" w:rsidRPr="009D1595">
        <w:rPr>
          <w:rFonts w:cs="Arial"/>
        </w:rPr>
        <w:t xml:space="preserve"> </w:t>
      </w:r>
      <w:r w:rsidR="00FA7A9A" w:rsidRPr="009D1595">
        <w:rPr>
          <w:rFonts w:cs="Arial"/>
        </w:rPr>
        <w:t>DS-GVO</w:t>
      </w:r>
      <w:r w:rsidR="009A160D" w:rsidRPr="009D1595">
        <w:rPr>
          <w:rFonts w:cs="Arial"/>
        </w:rPr>
        <w:t xml:space="preserve">. </w:t>
      </w:r>
    </w:p>
    <w:p w14:paraId="497ED416" w14:textId="77777777" w:rsidR="007F66E3" w:rsidRPr="009D1595" w:rsidRDefault="007F66E3" w:rsidP="001E58F7">
      <w:pPr>
        <w:jc w:val="both"/>
        <w:rPr>
          <w:rFonts w:cs="Arial"/>
        </w:rPr>
      </w:pPr>
    </w:p>
    <w:p w14:paraId="68E3E5D1" w14:textId="31EE95E7" w:rsidR="00C73814" w:rsidRPr="009D1595" w:rsidRDefault="009A160D" w:rsidP="001E58F7">
      <w:pPr>
        <w:jc w:val="both"/>
        <w:rPr>
          <w:rFonts w:cs="Arial"/>
        </w:rPr>
      </w:pPr>
      <w:r w:rsidRPr="009D1595">
        <w:rPr>
          <w:rFonts w:cs="Arial"/>
        </w:rPr>
        <w:t>Unser berechtigtes Interesse</w:t>
      </w:r>
      <w:r w:rsidR="003732F3" w:rsidRPr="009D1595">
        <w:rPr>
          <w:rFonts w:cs="Arial"/>
        </w:rPr>
        <w:t xml:space="preserve"> an der Datenverarbeitung folgt aus den nachstehenden genannten Gründen: Die Daten werden von uns nur erhoben, um einen reibungs- und lückenlosen Verbindungsau</w:t>
      </w:r>
      <w:r w:rsidR="003E38E6" w:rsidRPr="009D1595">
        <w:rPr>
          <w:rFonts w:cs="Arial"/>
        </w:rPr>
        <w:t xml:space="preserve">fbau und eine nutzerfreundliche, </w:t>
      </w:r>
      <w:r w:rsidR="003732F3" w:rsidRPr="009D1595">
        <w:rPr>
          <w:rFonts w:cs="Arial"/>
        </w:rPr>
        <w:t>komfortable</w:t>
      </w:r>
      <w:r w:rsidR="003E38E6" w:rsidRPr="009D1595">
        <w:rPr>
          <w:rFonts w:cs="Arial"/>
        </w:rPr>
        <w:t xml:space="preserve"> und damit bedarfsgerechte</w:t>
      </w:r>
      <w:r w:rsidR="003732F3" w:rsidRPr="009D1595">
        <w:rPr>
          <w:rFonts w:cs="Arial"/>
        </w:rPr>
        <w:t xml:space="preserve"> Nutzung unserer Webseite zu gewährleisten. Wir nutzen die erfassen Daten auch, um Rückschlüsse auf die Systemsicherheit und –</w:t>
      </w:r>
      <w:proofErr w:type="spellStart"/>
      <w:r w:rsidR="003732F3" w:rsidRPr="009D1595">
        <w:rPr>
          <w:rFonts w:cs="Arial"/>
        </w:rPr>
        <w:t>stabilität</w:t>
      </w:r>
      <w:proofErr w:type="spellEnd"/>
      <w:r w:rsidR="003732F3" w:rsidRPr="009D1595">
        <w:rPr>
          <w:rFonts w:cs="Arial"/>
        </w:rPr>
        <w:t xml:space="preserve"> zu ziehen und diese zu verbessern. </w:t>
      </w:r>
    </w:p>
    <w:p w14:paraId="24BC7BC9" w14:textId="77777777" w:rsidR="0070051B" w:rsidRPr="009D1595" w:rsidRDefault="0070051B" w:rsidP="001E58F7">
      <w:pPr>
        <w:jc w:val="both"/>
        <w:rPr>
          <w:rFonts w:cs="Arial"/>
        </w:rPr>
      </w:pPr>
    </w:p>
    <w:p w14:paraId="6AF8ED0C" w14:textId="4C7AD0AB" w:rsidR="0070051B" w:rsidRPr="009D1595" w:rsidRDefault="0070051B" w:rsidP="00B97151">
      <w:pPr>
        <w:pStyle w:val="berschrift2"/>
        <w:rPr>
          <w:rFonts w:cs="Arial"/>
        </w:rPr>
      </w:pPr>
      <w:r w:rsidRPr="009D1595">
        <w:rPr>
          <w:rFonts w:cs="Arial"/>
        </w:rPr>
        <w:t xml:space="preserve"> </w:t>
      </w:r>
      <w:bookmarkStart w:id="168" w:name="_Toc80706282"/>
      <w:r w:rsidRPr="009D1595">
        <w:rPr>
          <w:rFonts w:cs="Arial"/>
        </w:rPr>
        <w:t>Cookies</w:t>
      </w:r>
      <w:bookmarkEnd w:id="168"/>
    </w:p>
    <w:p w14:paraId="467E2517" w14:textId="77777777" w:rsidR="00D772EA" w:rsidRPr="009D1595" w:rsidRDefault="00D772EA" w:rsidP="001E58F7">
      <w:pPr>
        <w:jc w:val="both"/>
        <w:rPr>
          <w:rFonts w:cs="Arial"/>
        </w:rPr>
      </w:pPr>
    </w:p>
    <w:p w14:paraId="085DF547" w14:textId="77777777" w:rsidR="00E11B0D" w:rsidRPr="009D1595" w:rsidRDefault="00D772EA" w:rsidP="001E58F7">
      <w:pPr>
        <w:jc w:val="both"/>
        <w:rPr>
          <w:rFonts w:cs="Arial"/>
        </w:rPr>
      </w:pPr>
      <w:r w:rsidRPr="009D1595">
        <w:rPr>
          <w:rFonts w:cs="Arial"/>
        </w:rPr>
        <w:t xml:space="preserve">Unsere Webseite verwendet Cookies. Dabei handelt es sich um in einer Datei auf einem </w:t>
      </w:r>
      <w:r w:rsidR="00D11805" w:rsidRPr="009D1595">
        <w:rPr>
          <w:rFonts w:cs="Arial"/>
        </w:rPr>
        <w:t xml:space="preserve">Ihrem </w:t>
      </w:r>
      <w:r w:rsidRPr="009D1595">
        <w:rPr>
          <w:rFonts w:cs="Arial"/>
        </w:rPr>
        <w:t xml:space="preserve">lokalen Rechner abgelegte Daten einer Webseite. </w:t>
      </w:r>
      <w:r w:rsidR="00792D7C" w:rsidRPr="009D1595">
        <w:rPr>
          <w:rFonts w:cs="Arial"/>
        </w:rPr>
        <w:t xml:space="preserve">Wenn Sie unsere </w:t>
      </w:r>
      <w:r w:rsidR="00792D7C" w:rsidRPr="009D1595">
        <w:rPr>
          <w:rFonts w:cs="Arial"/>
        </w:rPr>
        <w:lastRenderedPageBreak/>
        <w:t>Seiten besuchen, erstellt Ih</w:t>
      </w:r>
      <w:r w:rsidR="003E38E6" w:rsidRPr="009D1595">
        <w:rPr>
          <w:rFonts w:cs="Arial"/>
        </w:rPr>
        <w:t>r Endgerät (Smartphone, Laptop, Computer o. Ä.</w:t>
      </w:r>
      <w:r w:rsidR="00792D7C" w:rsidRPr="009D1595">
        <w:rPr>
          <w:rFonts w:cs="Arial"/>
        </w:rPr>
        <w:t xml:space="preserve">) automatisch Cookies und speichert diese ab. Cookies richten </w:t>
      </w:r>
      <w:r w:rsidR="0073216E" w:rsidRPr="009D1595">
        <w:rPr>
          <w:rFonts w:cs="Arial"/>
        </w:rPr>
        <w:t xml:space="preserve">weder </w:t>
      </w:r>
      <w:r w:rsidR="00792D7C" w:rsidRPr="009D1595">
        <w:rPr>
          <w:rFonts w:cs="Arial"/>
        </w:rPr>
        <w:t>auf I</w:t>
      </w:r>
      <w:r w:rsidR="0073216E" w:rsidRPr="009D1595">
        <w:rPr>
          <w:rFonts w:cs="Arial"/>
        </w:rPr>
        <w:t>hrem Endgerät e</w:t>
      </w:r>
      <w:r w:rsidR="00435FE1" w:rsidRPr="009D1595">
        <w:rPr>
          <w:rFonts w:cs="Arial"/>
        </w:rPr>
        <w:t>inen Schaden an noch enthalten s</w:t>
      </w:r>
      <w:r w:rsidR="0073216E" w:rsidRPr="009D1595">
        <w:rPr>
          <w:rFonts w:cs="Arial"/>
        </w:rPr>
        <w:t xml:space="preserve">ie Schadsoftware. Sie können Ihren Browser so konfigurieren, dass keine Cookies auf Ihrem Computer gespeichert werden. </w:t>
      </w:r>
      <w:r w:rsidR="00E11B0D" w:rsidRPr="009D1595">
        <w:rPr>
          <w:rFonts w:cs="Arial"/>
        </w:rPr>
        <w:t xml:space="preserve">Schauen Sie dazu in den jeweiligen Browser-Einstellungen nach. </w:t>
      </w:r>
    </w:p>
    <w:p w14:paraId="7061BF4A" w14:textId="179753DA" w:rsidR="00D772EA" w:rsidRPr="009D1595" w:rsidRDefault="0073216E" w:rsidP="001E58F7">
      <w:pPr>
        <w:jc w:val="both"/>
        <w:rPr>
          <w:rFonts w:cs="Arial"/>
        </w:rPr>
      </w:pPr>
      <w:r w:rsidRPr="009D1595">
        <w:rPr>
          <w:rFonts w:cs="Arial"/>
        </w:rPr>
        <w:t xml:space="preserve">Sollten Sie die Nutzung von Cookies vollständig deaktivieren, kann dies zu eingeschränkter Nutzung unsere Webseite führen. </w:t>
      </w:r>
    </w:p>
    <w:p w14:paraId="41CBB250" w14:textId="6FAF2B4A" w:rsidR="00256692" w:rsidRPr="009D1595" w:rsidRDefault="00256692" w:rsidP="001E58F7">
      <w:pPr>
        <w:jc w:val="both"/>
        <w:rPr>
          <w:rFonts w:cs="Arial"/>
        </w:rPr>
      </w:pPr>
      <w:r w:rsidRPr="009D1595">
        <w:rPr>
          <w:rFonts w:cs="Arial"/>
        </w:rPr>
        <w:t xml:space="preserve">Wir speichern einerseits Cookies bis zum Sitzungsende, damit unser Server Ihren Webbrowser </w:t>
      </w:r>
      <w:r w:rsidR="00442A3C" w:rsidRPr="009D1595">
        <w:rPr>
          <w:rFonts w:cs="Arial"/>
        </w:rPr>
        <w:t>wiedererkennt</w:t>
      </w:r>
      <w:r w:rsidRPr="009D1595">
        <w:rPr>
          <w:rFonts w:cs="Arial"/>
        </w:rPr>
        <w:t xml:space="preserve">, nachdem Sie </w:t>
      </w:r>
      <w:r w:rsidR="004E2AE5" w:rsidRPr="009D1595">
        <w:rPr>
          <w:rFonts w:cs="Arial"/>
        </w:rPr>
        <w:t xml:space="preserve">z. B. als Nutzer </w:t>
      </w:r>
      <w:r w:rsidR="00B7603A" w:rsidRPr="009D1595">
        <w:rPr>
          <w:rFonts w:cs="Arial"/>
        </w:rPr>
        <w:t xml:space="preserve">unsere Webseite besucht haben </w:t>
      </w:r>
      <w:r w:rsidRPr="009D1595">
        <w:rPr>
          <w:rFonts w:cs="Arial"/>
        </w:rPr>
        <w:t xml:space="preserve">(sog. Session-Cookies). So erkennt unser Server Sie beim nächsten Besuch wieder und Ihr Nutzererlebnis wird dadurch optimiert. Auch verwenden wir </w:t>
      </w:r>
      <w:proofErr w:type="gramStart"/>
      <w:r w:rsidRPr="009D1595">
        <w:rPr>
          <w:rFonts w:cs="Arial"/>
        </w:rPr>
        <w:t>Cookies</w:t>
      </w:r>
      <w:proofErr w:type="gramEnd"/>
      <w:r w:rsidRPr="009D1595">
        <w:rPr>
          <w:rFonts w:cs="Arial"/>
        </w:rPr>
        <w:t xml:space="preserve"> um die Seite statistisch zu erfassen. Dabei können wir keine Rückschlüsse auf die Identität Ihrer Person ziehen. Wir nutzen diese Statistiken um Nutzerverhalten (Anzahl der Besuche usw.) zu analysieren und unsere Webseite zu verbessern und zu optimieren. Als modernes und vertrauenswürdiges Unternehmen ist für uns Ihr Besuchererlebnis auf unserer Webseite wichtig. </w:t>
      </w:r>
      <w:r w:rsidR="004E2AE5" w:rsidRPr="009D1595">
        <w:rPr>
          <w:rFonts w:cs="Arial"/>
        </w:rPr>
        <w:t>Weitere konkrete Informationen zur Erfassung und Auswertung von Cookies finden Sie unter dem Punkt „Analyse-Tools“.</w:t>
      </w:r>
    </w:p>
    <w:p w14:paraId="11276AB5" w14:textId="0A8DB514" w:rsidR="006958EF" w:rsidRPr="009D1595" w:rsidRDefault="006958EF" w:rsidP="001E58F7">
      <w:pPr>
        <w:jc w:val="both"/>
        <w:rPr>
          <w:rFonts w:cs="Arial"/>
        </w:rPr>
      </w:pPr>
      <w:r w:rsidRPr="009D1595">
        <w:rPr>
          <w:rFonts w:cs="Arial"/>
        </w:rPr>
        <w:t>Aus den dargestellten Gründen erfolgt die Verarbeitung der Daten zum Zwecke der Wahrung unsere</w:t>
      </w:r>
      <w:r w:rsidR="00A32FE2" w:rsidRPr="009D1595">
        <w:rPr>
          <w:rFonts w:cs="Arial"/>
        </w:rPr>
        <w:t xml:space="preserve">s berechtigten Interesses </w:t>
      </w:r>
      <w:r w:rsidR="00171257" w:rsidRPr="009D1595">
        <w:rPr>
          <w:rFonts w:cs="Arial"/>
        </w:rPr>
        <w:t xml:space="preserve">nach Art. 6 Abs. 1 Satz 1 </w:t>
      </w:r>
      <w:proofErr w:type="spellStart"/>
      <w:r w:rsidR="00171257" w:rsidRPr="009D1595">
        <w:rPr>
          <w:rFonts w:cs="Arial"/>
        </w:rPr>
        <w:t>lit</w:t>
      </w:r>
      <w:proofErr w:type="spellEnd"/>
      <w:r w:rsidR="00171257" w:rsidRPr="009D1595">
        <w:rPr>
          <w:rFonts w:cs="Arial"/>
        </w:rPr>
        <w:t>. f</w:t>
      </w:r>
      <w:r w:rsidR="00A32FE2" w:rsidRPr="009D1595">
        <w:rPr>
          <w:rFonts w:cs="Arial"/>
        </w:rPr>
        <w:t xml:space="preserve"> </w:t>
      </w:r>
      <w:r w:rsidR="00FA7A9A" w:rsidRPr="009D1595">
        <w:rPr>
          <w:rFonts w:cs="Arial"/>
        </w:rPr>
        <w:t>DS-GVO</w:t>
      </w:r>
      <w:r w:rsidR="00A32FE2" w:rsidRPr="009D1595">
        <w:rPr>
          <w:rFonts w:cs="Arial"/>
        </w:rPr>
        <w:t>.</w:t>
      </w:r>
    </w:p>
    <w:p w14:paraId="1C6648F5" w14:textId="1B09A165" w:rsidR="00B51499" w:rsidRPr="009D1595" w:rsidRDefault="00B51499" w:rsidP="001E58F7">
      <w:pPr>
        <w:jc w:val="both"/>
        <w:rPr>
          <w:rFonts w:cs="Arial"/>
        </w:rPr>
      </w:pPr>
    </w:p>
    <w:p w14:paraId="5B81509E" w14:textId="77777777" w:rsidR="00B51499" w:rsidRPr="009D1595" w:rsidRDefault="00B51499" w:rsidP="001E58F7">
      <w:pPr>
        <w:jc w:val="both"/>
        <w:rPr>
          <w:rFonts w:cs="Arial"/>
        </w:rPr>
      </w:pPr>
    </w:p>
    <w:p w14:paraId="6AAADB12" w14:textId="1A2072E9" w:rsidR="0070051B" w:rsidRPr="009D1595" w:rsidRDefault="0070051B" w:rsidP="00B97151">
      <w:pPr>
        <w:pStyle w:val="berschrift2"/>
        <w:rPr>
          <w:rFonts w:cs="Arial"/>
        </w:rPr>
      </w:pPr>
      <w:bookmarkStart w:id="169" w:name="_Toc80706283"/>
      <w:r w:rsidRPr="009D1595">
        <w:rPr>
          <w:rFonts w:cs="Arial"/>
        </w:rPr>
        <w:t>Newsletter</w:t>
      </w:r>
      <w:bookmarkEnd w:id="169"/>
    </w:p>
    <w:p w14:paraId="5816DE00" w14:textId="77777777" w:rsidR="008F4FF4" w:rsidRPr="009D1595" w:rsidRDefault="008F4FF4" w:rsidP="001E58F7">
      <w:pPr>
        <w:jc w:val="both"/>
        <w:rPr>
          <w:rFonts w:cs="Arial"/>
        </w:rPr>
      </w:pPr>
    </w:p>
    <w:p w14:paraId="23E0547D" w14:textId="2D74266A" w:rsidR="00292F0E" w:rsidRDefault="008F4FF4" w:rsidP="001E58F7">
      <w:pPr>
        <w:jc w:val="both"/>
        <w:rPr>
          <w:rFonts w:cs="Arial"/>
        </w:rPr>
      </w:pPr>
      <w:r w:rsidRPr="009D1595">
        <w:rPr>
          <w:rFonts w:cs="Arial"/>
        </w:rPr>
        <w:t xml:space="preserve">Sie haben die Möglichkeit, </w:t>
      </w:r>
      <w:r w:rsidR="00AA6BB5" w:rsidRPr="009D1595">
        <w:rPr>
          <w:rFonts w:cs="Arial"/>
        </w:rPr>
        <w:t xml:space="preserve">sich für unseren Newsletter einzutragen. Die Eintragung erfolgt </w:t>
      </w:r>
      <w:r w:rsidR="00720932" w:rsidRPr="009D1595">
        <w:rPr>
          <w:rFonts w:cs="Arial"/>
        </w:rPr>
        <w:t>zurzeit</w:t>
      </w:r>
      <w:r w:rsidR="00AA6BB5" w:rsidRPr="009D1595">
        <w:rPr>
          <w:rFonts w:cs="Arial"/>
        </w:rPr>
        <w:t xml:space="preserve"> </w:t>
      </w:r>
      <w:r w:rsidR="00720932" w:rsidRPr="009D1595">
        <w:rPr>
          <w:rFonts w:cs="Arial"/>
        </w:rPr>
        <w:t>über Ihre</w:t>
      </w:r>
      <w:r w:rsidR="00AA6BB5" w:rsidRPr="009D1595">
        <w:rPr>
          <w:rFonts w:cs="Arial"/>
        </w:rPr>
        <w:t xml:space="preserve"> Einwilligungserklärung in die regelmäßige Zusendung des Newsletters.</w:t>
      </w:r>
      <w:r w:rsidR="001A16F3" w:rsidRPr="009D1595">
        <w:rPr>
          <w:rFonts w:cs="Arial"/>
        </w:rPr>
        <w:t xml:space="preserve"> </w:t>
      </w:r>
      <w:r w:rsidR="00AA6BB5" w:rsidRPr="009D1595">
        <w:rPr>
          <w:rFonts w:cs="Arial"/>
        </w:rPr>
        <w:t>Sie können uns per Brief oder per E-Mail Ihre Einwilligungserklärung erteilen. Sobald Sie der regelmäßigen Zusendung von Informationen rund um unser Unternehmen und damit verbundenen Angeboten von Fahrten etc. sind, nehmen wir Sie in einem Verteiler auf. Sie haben jederzeit die Möglichkeit</w:t>
      </w:r>
      <w:r w:rsidR="00AB25CF" w:rsidRPr="009D1595">
        <w:rPr>
          <w:rFonts w:cs="Arial"/>
        </w:rPr>
        <w:t xml:space="preserve">, sich aus dem Verteiler auszutragen. </w:t>
      </w:r>
      <w:r w:rsidRPr="009D1595">
        <w:rPr>
          <w:rFonts w:cs="Arial"/>
        </w:rPr>
        <w:t xml:space="preserve"> </w:t>
      </w:r>
      <w:r w:rsidR="00D52095" w:rsidRPr="009D1595">
        <w:rPr>
          <w:rFonts w:cs="Arial"/>
        </w:rPr>
        <w:t>Diesen Hinweis geben wir Ihnen auch gerne in jeder</w:t>
      </w:r>
      <w:r w:rsidR="006F5A67" w:rsidRPr="009D1595">
        <w:rPr>
          <w:rFonts w:cs="Arial"/>
        </w:rPr>
        <w:t xml:space="preserve"> Newsletter-Mail. </w:t>
      </w:r>
      <w:r w:rsidR="00EA30E1" w:rsidRPr="009D1595">
        <w:rPr>
          <w:rFonts w:cs="Arial"/>
        </w:rPr>
        <w:t xml:space="preserve">Die </w:t>
      </w:r>
      <w:r w:rsidR="00292F0E" w:rsidRPr="009D1595">
        <w:rPr>
          <w:rFonts w:cs="Arial"/>
        </w:rPr>
        <w:t>Aufnahme</w:t>
      </w:r>
      <w:r w:rsidR="00EA30E1" w:rsidRPr="009D1595">
        <w:rPr>
          <w:rFonts w:cs="Arial"/>
        </w:rPr>
        <w:t xml:space="preserve"> in unseren Verteiler und der damit verbundene Versand un</w:t>
      </w:r>
      <w:r w:rsidR="00B348C0" w:rsidRPr="009D1595">
        <w:rPr>
          <w:rFonts w:cs="Arial"/>
        </w:rPr>
        <w:t xml:space="preserve">seres Newsletters stützt sich </w:t>
      </w:r>
      <w:r w:rsidR="00292F0E" w:rsidRPr="009D1595">
        <w:rPr>
          <w:rFonts w:cs="Arial"/>
        </w:rPr>
        <w:t xml:space="preserve">auf Ihre Einwilligung und </w:t>
      </w:r>
      <w:r w:rsidR="00B348C0" w:rsidRPr="009D1595">
        <w:rPr>
          <w:rFonts w:cs="Arial"/>
        </w:rPr>
        <w:t xml:space="preserve">somit auf Art. 6 Abs. 1 Satz 1 </w:t>
      </w:r>
      <w:proofErr w:type="spellStart"/>
      <w:r w:rsidR="00B348C0" w:rsidRPr="009D1595">
        <w:rPr>
          <w:rFonts w:cs="Arial"/>
        </w:rPr>
        <w:t>lit</w:t>
      </w:r>
      <w:proofErr w:type="spellEnd"/>
      <w:r w:rsidR="00B348C0" w:rsidRPr="009D1595">
        <w:rPr>
          <w:rFonts w:cs="Arial"/>
        </w:rPr>
        <w:t xml:space="preserve">. a </w:t>
      </w:r>
      <w:r w:rsidR="00FA7A9A" w:rsidRPr="009D1595">
        <w:rPr>
          <w:rFonts w:cs="Arial"/>
        </w:rPr>
        <w:t>DS-GVO</w:t>
      </w:r>
      <w:r w:rsidR="001A320E" w:rsidRPr="009D1595">
        <w:rPr>
          <w:rFonts w:cs="Arial"/>
        </w:rPr>
        <w:t xml:space="preserve">. </w:t>
      </w:r>
    </w:p>
    <w:p w14:paraId="5BF284F3" w14:textId="77777777" w:rsidR="00F24ACF" w:rsidRPr="009D1595" w:rsidRDefault="00F24ACF" w:rsidP="001E58F7">
      <w:pPr>
        <w:jc w:val="both"/>
        <w:rPr>
          <w:rFonts w:cs="Arial"/>
        </w:rPr>
      </w:pPr>
    </w:p>
    <w:p w14:paraId="23167D6D" w14:textId="76349B30" w:rsidR="001A16F3" w:rsidRPr="009D1595" w:rsidRDefault="001A16F3" w:rsidP="001E58F7">
      <w:pPr>
        <w:jc w:val="both"/>
        <w:rPr>
          <w:rFonts w:cs="Arial"/>
        </w:rPr>
      </w:pPr>
      <w:r w:rsidRPr="009D1595">
        <w:rPr>
          <w:rFonts w:cs="Arial"/>
        </w:rPr>
        <w:t>Wenn Sie bereits Kunde</w:t>
      </w:r>
      <w:r w:rsidR="00D5135C" w:rsidRPr="009D1595">
        <w:rPr>
          <w:rFonts w:cs="Arial"/>
        </w:rPr>
        <w:t xml:space="preserve"> von uns sind (d. h. Sie haben bereits Leistungen von uns in Anspruch genommen und beispielsweise an Fahrten teilgenommen), erhalten Sie </w:t>
      </w:r>
      <w:r w:rsidR="000E1726" w:rsidRPr="009D1595">
        <w:rPr>
          <w:rFonts w:cs="Arial"/>
        </w:rPr>
        <w:t xml:space="preserve">von uns ebenfalls unseren Newsletter, in dem wir Sie über die vorbenannten Punkte wie Fahrten, Angebote etc. informieren. Sie haben auch hier jederzeit die Möglichkeit, den Newsletter abzubestellen. Antworten Sie dazu einfach </w:t>
      </w:r>
      <w:r w:rsidR="00C37E70" w:rsidRPr="009D1595">
        <w:rPr>
          <w:rFonts w:cs="Arial"/>
        </w:rPr>
        <w:t xml:space="preserve">auf unsere Mail und teilen Sie uns Ihren Wunsch mit, keine E-Mails in Zukunft zu erhalten. </w:t>
      </w:r>
    </w:p>
    <w:p w14:paraId="5DB191C1" w14:textId="77777777" w:rsidR="00292F0E" w:rsidRPr="009D1595" w:rsidRDefault="00292F0E" w:rsidP="001E58F7">
      <w:pPr>
        <w:jc w:val="both"/>
        <w:rPr>
          <w:rFonts w:cs="Arial"/>
        </w:rPr>
      </w:pPr>
    </w:p>
    <w:p w14:paraId="1DE0967E" w14:textId="4A78874A" w:rsidR="008F4FF4" w:rsidRPr="009D1595" w:rsidRDefault="008F4FF4" w:rsidP="002D7982"/>
    <w:p w14:paraId="096F121E" w14:textId="2B98A6C5" w:rsidR="0070051B" w:rsidRPr="009D1595" w:rsidRDefault="0070051B" w:rsidP="00B97151">
      <w:pPr>
        <w:pStyle w:val="berschrift2"/>
        <w:rPr>
          <w:rFonts w:cs="Arial"/>
        </w:rPr>
      </w:pPr>
      <w:bookmarkStart w:id="170" w:name="_Toc80706284"/>
      <w:r w:rsidRPr="009D1595">
        <w:rPr>
          <w:rFonts w:cs="Arial"/>
        </w:rPr>
        <w:t>Kontaktformular</w:t>
      </w:r>
      <w:r w:rsidR="001168A4" w:rsidRPr="009D1595">
        <w:rPr>
          <w:rFonts w:cs="Arial"/>
        </w:rPr>
        <w:t xml:space="preserve"> und E-Mail</w:t>
      </w:r>
      <w:bookmarkEnd w:id="170"/>
    </w:p>
    <w:p w14:paraId="75C0DAEB" w14:textId="77777777" w:rsidR="00853BFC" w:rsidRPr="009D1595" w:rsidRDefault="00853BFC" w:rsidP="001E58F7">
      <w:pPr>
        <w:jc w:val="both"/>
        <w:rPr>
          <w:rFonts w:cs="Arial"/>
        </w:rPr>
      </w:pPr>
    </w:p>
    <w:p w14:paraId="7D96DEBD" w14:textId="19971BBE" w:rsidR="001F0F16" w:rsidRPr="009D1595" w:rsidRDefault="00885624" w:rsidP="001E58F7">
      <w:pPr>
        <w:jc w:val="both"/>
        <w:rPr>
          <w:rFonts w:cs="Arial"/>
        </w:rPr>
      </w:pPr>
      <w:r w:rsidRPr="009D1595">
        <w:rPr>
          <w:rFonts w:cs="Arial"/>
        </w:rPr>
        <w:t xml:space="preserve">Sie haben die Möglichkeit, uns Ihre persönliche Anfrage direkt über unser Kontaktformular zu senden. Wir benötigen für eine effektive Bearbeitung Ihrer Daten neben Ihrem Namen Ihre gültige E-Mail-Adresse sowie Ihre an uns gerichtete Nachricht. </w:t>
      </w:r>
      <w:r w:rsidR="001F0F16" w:rsidRPr="009D1595">
        <w:rPr>
          <w:rFonts w:cs="Arial"/>
        </w:rPr>
        <w:t>Sie können uns alternativ</w:t>
      </w:r>
      <w:r w:rsidR="001068AC" w:rsidRPr="009D1595">
        <w:rPr>
          <w:rFonts w:cs="Arial"/>
        </w:rPr>
        <w:t xml:space="preserve"> auch eine E-Mail über Ihrem E-Mail-Provider an unsere o. g. Adresse senden. </w:t>
      </w:r>
    </w:p>
    <w:p w14:paraId="0C849EC6" w14:textId="7D556FEB" w:rsidR="00857307" w:rsidRPr="009D1595" w:rsidRDefault="00885624" w:rsidP="001E58F7">
      <w:pPr>
        <w:jc w:val="both"/>
        <w:rPr>
          <w:rFonts w:cs="Arial"/>
        </w:rPr>
      </w:pPr>
      <w:r w:rsidRPr="009D1595">
        <w:rPr>
          <w:rFonts w:cs="Arial"/>
        </w:rPr>
        <w:lastRenderedPageBreak/>
        <w:t xml:space="preserve">Wir verwenden Ihre </w:t>
      </w:r>
      <w:r w:rsidR="001068AC" w:rsidRPr="009D1595">
        <w:rPr>
          <w:rFonts w:cs="Arial"/>
        </w:rPr>
        <w:t>in den beiden vorbenannten Fällen</w:t>
      </w:r>
      <w:r w:rsidRPr="009D1595">
        <w:rPr>
          <w:rFonts w:cs="Arial"/>
        </w:rPr>
        <w:t xml:space="preserve"> ausschließlich, um Ihre Anfrage zu beantworten. </w:t>
      </w:r>
      <w:r w:rsidR="00A07FA0" w:rsidRPr="009D1595">
        <w:rPr>
          <w:rFonts w:cs="Arial"/>
        </w:rPr>
        <w:t xml:space="preserve">Sofern Ihre Anfrage darauf abzielt, einen anbahnenden Vertrag zu konkretisieren oder damit verbundene Maßnahmen </w:t>
      </w:r>
      <w:r w:rsidR="00857307" w:rsidRPr="009D1595">
        <w:rPr>
          <w:rFonts w:cs="Arial"/>
        </w:rPr>
        <w:t xml:space="preserve">durchzuführen handeln wir auf Grundlage von Art. 6 Abs. 1 Satz 1 </w:t>
      </w:r>
      <w:proofErr w:type="spellStart"/>
      <w:r w:rsidR="00857307" w:rsidRPr="009D1595">
        <w:rPr>
          <w:rFonts w:cs="Arial"/>
        </w:rPr>
        <w:t>lit</w:t>
      </w:r>
      <w:proofErr w:type="spellEnd"/>
      <w:r w:rsidR="00857307" w:rsidRPr="009D1595">
        <w:rPr>
          <w:rFonts w:cs="Arial"/>
        </w:rPr>
        <w:t xml:space="preserve">. b </w:t>
      </w:r>
      <w:r w:rsidR="00FA7A9A" w:rsidRPr="009D1595">
        <w:rPr>
          <w:rFonts w:cs="Arial"/>
        </w:rPr>
        <w:t>DS-GVO</w:t>
      </w:r>
      <w:r w:rsidR="00857307" w:rsidRPr="009D1595">
        <w:rPr>
          <w:rFonts w:cs="Arial"/>
        </w:rPr>
        <w:t>.</w:t>
      </w:r>
      <w:r w:rsidR="00A07FA0" w:rsidRPr="009D1595">
        <w:rPr>
          <w:rFonts w:cs="Arial"/>
        </w:rPr>
        <w:t xml:space="preserve"> </w:t>
      </w:r>
      <w:r w:rsidR="00E4166D" w:rsidRPr="009D1595">
        <w:rPr>
          <w:rFonts w:cs="Arial"/>
        </w:rPr>
        <w:t xml:space="preserve">Sollten Ihre Anfrage nicht auf eine Vertragsanbahnung ausgerichtet sein, erteilen Sie uns mit Zusendung Ihrer Nachricht Ihre Einwilligung zur Weiterverarbeitung Ihrer Daten </w:t>
      </w:r>
      <w:r w:rsidR="000505D3" w:rsidRPr="009D1595">
        <w:rPr>
          <w:rFonts w:cs="Arial"/>
        </w:rPr>
        <w:t xml:space="preserve">nach Art. 6 Abs. 1 Satz 1 </w:t>
      </w:r>
      <w:proofErr w:type="spellStart"/>
      <w:r w:rsidR="000505D3" w:rsidRPr="009D1595">
        <w:rPr>
          <w:rFonts w:cs="Arial"/>
        </w:rPr>
        <w:t>lit</w:t>
      </w:r>
      <w:proofErr w:type="spellEnd"/>
      <w:r w:rsidR="000505D3" w:rsidRPr="009D1595">
        <w:rPr>
          <w:rFonts w:cs="Arial"/>
        </w:rPr>
        <w:t>. a DS-GVO.</w:t>
      </w:r>
    </w:p>
    <w:p w14:paraId="5B73C271" w14:textId="77777777" w:rsidR="00FB4234" w:rsidRPr="009D1595" w:rsidRDefault="00FB4234" w:rsidP="001E58F7">
      <w:pPr>
        <w:jc w:val="both"/>
        <w:rPr>
          <w:rFonts w:cs="Arial"/>
        </w:rPr>
      </w:pPr>
    </w:p>
    <w:p w14:paraId="49AF830C" w14:textId="77777777" w:rsidR="00FC7DD8" w:rsidRPr="009D1595" w:rsidRDefault="00FC7DD8" w:rsidP="00582B68">
      <w:pPr>
        <w:jc w:val="both"/>
        <w:rPr>
          <w:rFonts w:cs="Arial"/>
        </w:rPr>
      </w:pPr>
    </w:p>
    <w:p w14:paraId="59D6117D" w14:textId="20D6A78C" w:rsidR="007C2324" w:rsidRPr="009D1595" w:rsidRDefault="007C2324" w:rsidP="0063643C">
      <w:pPr>
        <w:pStyle w:val="berschrift1"/>
        <w:numPr>
          <w:ilvl w:val="0"/>
          <w:numId w:val="1"/>
        </w:numPr>
        <w:rPr>
          <w:rFonts w:cs="Arial"/>
          <w:color w:val="auto"/>
        </w:rPr>
      </w:pPr>
      <w:r w:rsidRPr="009D1595">
        <w:rPr>
          <w:rFonts w:cs="Arial"/>
          <w:color w:val="auto"/>
        </w:rPr>
        <w:t xml:space="preserve"> </w:t>
      </w:r>
      <w:bookmarkStart w:id="171" w:name="_Toc80706285"/>
      <w:r w:rsidR="006E52F5" w:rsidRPr="009D1595">
        <w:rPr>
          <w:rFonts w:cs="Arial"/>
          <w:color w:val="auto"/>
        </w:rPr>
        <w:t xml:space="preserve">Weitergabe </w:t>
      </w:r>
      <w:r w:rsidR="00170C0B" w:rsidRPr="009D1595">
        <w:rPr>
          <w:rFonts w:cs="Arial"/>
          <w:color w:val="auto"/>
        </w:rPr>
        <w:t xml:space="preserve">und Empfang </w:t>
      </w:r>
      <w:r w:rsidR="006E52F5" w:rsidRPr="009D1595">
        <w:rPr>
          <w:rFonts w:cs="Arial"/>
          <w:color w:val="auto"/>
        </w:rPr>
        <w:t>von personenbezogenen Daten</w:t>
      </w:r>
      <w:bookmarkEnd w:id="171"/>
    </w:p>
    <w:p w14:paraId="2A6262B9" w14:textId="77777777" w:rsidR="00274FA9" w:rsidRPr="009D1595" w:rsidRDefault="00274FA9" w:rsidP="001E58F7">
      <w:pPr>
        <w:jc w:val="both"/>
        <w:rPr>
          <w:rFonts w:cs="Arial"/>
        </w:rPr>
      </w:pPr>
    </w:p>
    <w:p w14:paraId="106977A2" w14:textId="77777777" w:rsidR="00C10C84" w:rsidRPr="009D1595" w:rsidRDefault="00C10C84" w:rsidP="00F82860">
      <w:pPr>
        <w:pStyle w:val="Listenabsatz"/>
        <w:keepNext/>
        <w:keepLines/>
        <w:numPr>
          <w:ilvl w:val="0"/>
          <w:numId w:val="7"/>
        </w:numPr>
        <w:spacing w:before="40"/>
        <w:contextualSpacing w:val="0"/>
        <w:jc w:val="both"/>
        <w:outlineLvl w:val="1"/>
        <w:rPr>
          <w:rFonts w:eastAsiaTheme="majorEastAsia" w:cstheme="majorBidi"/>
          <w:b/>
          <w:vanish/>
          <w:sz w:val="24"/>
          <w:szCs w:val="26"/>
        </w:rPr>
      </w:pPr>
      <w:bookmarkStart w:id="172" w:name="_Toc531012516"/>
      <w:bookmarkStart w:id="173" w:name="_Toc531336351"/>
      <w:bookmarkStart w:id="174" w:name="_Toc531339333"/>
      <w:bookmarkStart w:id="175" w:name="_Toc531342435"/>
      <w:bookmarkStart w:id="176" w:name="_Toc531342540"/>
      <w:bookmarkStart w:id="177" w:name="_Toc535251346"/>
      <w:bookmarkStart w:id="178" w:name="_Toc535251464"/>
      <w:bookmarkStart w:id="179" w:name="_Toc535401317"/>
      <w:bookmarkStart w:id="180" w:name="_Toc535932800"/>
      <w:bookmarkStart w:id="181" w:name="_Toc535933968"/>
      <w:bookmarkStart w:id="182" w:name="_Toc535934204"/>
      <w:bookmarkStart w:id="183" w:name="_Toc535934324"/>
      <w:bookmarkStart w:id="184" w:name="_Toc535934445"/>
      <w:bookmarkStart w:id="185" w:name="_Toc536611210"/>
      <w:bookmarkStart w:id="186" w:name="_Toc272087"/>
      <w:bookmarkStart w:id="187" w:name="_Toc273022"/>
      <w:bookmarkStart w:id="188" w:name="_Toc274251"/>
      <w:bookmarkStart w:id="189" w:name="_Toc963607"/>
      <w:bookmarkStart w:id="190" w:name="_Toc1127436"/>
      <w:bookmarkStart w:id="191" w:name="_Toc1568971"/>
      <w:bookmarkStart w:id="192" w:name="_Toc1652014"/>
      <w:bookmarkStart w:id="193" w:name="_Toc1989370"/>
      <w:bookmarkStart w:id="194" w:name="_Toc42785903"/>
      <w:bookmarkStart w:id="195" w:name="_Toc42786005"/>
      <w:bookmarkStart w:id="196" w:name="_Toc42786100"/>
      <w:bookmarkStart w:id="197" w:name="_Toc42856270"/>
      <w:bookmarkStart w:id="198" w:name="_Toc42856365"/>
      <w:bookmarkStart w:id="199" w:name="_Toc42856460"/>
      <w:bookmarkStart w:id="200" w:name="_Toc42856555"/>
      <w:bookmarkStart w:id="201" w:name="_Toc42856636"/>
      <w:bookmarkStart w:id="202" w:name="_Toc42856722"/>
      <w:bookmarkStart w:id="203" w:name="_Toc80706286"/>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18B2CD6" w14:textId="1CA35BC7" w:rsidR="00274FA9" w:rsidRPr="009D1595" w:rsidRDefault="006E52F5" w:rsidP="00C10C84">
      <w:pPr>
        <w:pStyle w:val="berschrift2"/>
      </w:pPr>
      <w:bookmarkStart w:id="204" w:name="_Toc80706287"/>
      <w:r w:rsidRPr="009D1595">
        <w:t>Allgemein</w:t>
      </w:r>
      <w:bookmarkEnd w:id="204"/>
    </w:p>
    <w:p w14:paraId="5343B4C7" w14:textId="77777777" w:rsidR="00274FA9" w:rsidRPr="009D1595" w:rsidRDefault="00274FA9" w:rsidP="001E58F7">
      <w:pPr>
        <w:jc w:val="both"/>
        <w:rPr>
          <w:rFonts w:cs="Arial"/>
        </w:rPr>
      </w:pPr>
    </w:p>
    <w:p w14:paraId="3C98B29E" w14:textId="57B55F56" w:rsidR="00BB4952" w:rsidRPr="009D1595" w:rsidRDefault="00274FA9" w:rsidP="001E58F7">
      <w:pPr>
        <w:jc w:val="both"/>
        <w:rPr>
          <w:rFonts w:cs="Arial"/>
        </w:rPr>
      </w:pPr>
      <w:r w:rsidRPr="009D1595">
        <w:rPr>
          <w:rFonts w:cs="Arial"/>
        </w:rPr>
        <w:t xml:space="preserve">Um unsere Leistungen für Sie als Webseitenbesucher einerseits benutzerfreundlich und optimal anzubieten und andererseits um unsere mit Ihnen eingegangen vertraglichen Verpflichtungen zu erfüllen, </w:t>
      </w:r>
      <w:r w:rsidR="005A108B" w:rsidRPr="009D1595">
        <w:rPr>
          <w:rFonts w:cs="Arial"/>
        </w:rPr>
        <w:t xml:space="preserve">arbeiten wir eng und vertraulich mit </w:t>
      </w:r>
      <w:r w:rsidR="00792018" w:rsidRPr="009D1595">
        <w:rPr>
          <w:rFonts w:cs="Arial"/>
        </w:rPr>
        <w:t xml:space="preserve">Leistungs- und </w:t>
      </w:r>
      <w:r w:rsidR="005A108B" w:rsidRPr="009D1595">
        <w:rPr>
          <w:rFonts w:cs="Arial"/>
        </w:rPr>
        <w:t xml:space="preserve">Kooperationspartnern zusammen, die </w:t>
      </w:r>
      <w:proofErr w:type="gramStart"/>
      <w:r w:rsidR="005A108B" w:rsidRPr="009D1595">
        <w:rPr>
          <w:rFonts w:cs="Arial"/>
        </w:rPr>
        <w:t>Ihre</w:t>
      </w:r>
      <w:r w:rsidR="00BB4952" w:rsidRPr="009D1595">
        <w:rPr>
          <w:rFonts w:cs="Arial"/>
        </w:rPr>
        <w:t xml:space="preserve"> personenbezogene Daten</w:t>
      </w:r>
      <w:proofErr w:type="gramEnd"/>
      <w:r w:rsidR="00BB4952" w:rsidRPr="009D1595">
        <w:rPr>
          <w:rFonts w:cs="Arial"/>
        </w:rPr>
        <w:t xml:space="preserve"> </w:t>
      </w:r>
      <w:r w:rsidR="005A108B" w:rsidRPr="009D1595">
        <w:rPr>
          <w:rFonts w:cs="Arial"/>
        </w:rPr>
        <w:t>erhalten</w:t>
      </w:r>
      <w:r w:rsidR="00BB4952" w:rsidRPr="009D1595">
        <w:rPr>
          <w:rFonts w:cs="Arial"/>
        </w:rPr>
        <w:t xml:space="preserve">. Diese erfassen die Daten und ermöglichen erst Ihr Besuchererlebnis auf der einen Seite und die Durchführung von mit uns geschlossener Verträge auf der anderen Seite. </w:t>
      </w:r>
      <w:r w:rsidR="00170C0B" w:rsidRPr="009D1595">
        <w:rPr>
          <w:rFonts w:cs="Arial"/>
        </w:rPr>
        <w:t xml:space="preserve">Auf der anderen Seite erhalten wir von unseren Kooperationspartner </w:t>
      </w:r>
      <w:r w:rsidR="000E4498" w:rsidRPr="009D1595">
        <w:rPr>
          <w:rFonts w:cs="Arial"/>
        </w:rPr>
        <w:t xml:space="preserve">in einzelnen Fällen </w:t>
      </w:r>
      <w:r w:rsidR="00170C0B" w:rsidRPr="009D1595">
        <w:rPr>
          <w:rFonts w:cs="Arial"/>
        </w:rPr>
        <w:t xml:space="preserve">Ihre Daten, um beispielsweise Ihre </w:t>
      </w:r>
      <w:r w:rsidR="001E275E" w:rsidRPr="009D1595">
        <w:rPr>
          <w:rFonts w:cs="Arial"/>
        </w:rPr>
        <w:t>Anfrage zu einem Vertragsschluss zu bearbeiten oder um eine vertragliche Leistung Ihnen gegenüber zu erfüllen.</w:t>
      </w:r>
      <w:r w:rsidR="00C234D2" w:rsidRPr="009D1595">
        <w:rPr>
          <w:rFonts w:cs="Arial"/>
        </w:rPr>
        <w:t xml:space="preserve"> </w:t>
      </w:r>
    </w:p>
    <w:p w14:paraId="753BBBF3" w14:textId="52FCDE3C" w:rsidR="003D0F8E" w:rsidRDefault="003D0F8E" w:rsidP="001E58F7">
      <w:pPr>
        <w:jc w:val="both"/>
        <w:rPr>
          <w:rFonts w:cs="Arial"/>
        </w:rPr>
      </w:pPr>
    </w:p>
    <w:p w14:paraId="49E68EF2" w14:textId="77777777" w:rsidR="00712F50" w:rsidRPr="009D1595" w:rsidRDefault="00712F50" w:rsidP="001E58F7">
      <w:pPr>
        <w:jc w:val="both"/>
        <w:rPr>
          <w:rFonts w:cs="Arial"/>
        </w:rPr>
      </w:pPr>
    </w:p>
    <w:p w14:paraId="16D0D5F1" w14:textId="712E399F" w:rsidR="00B72D8A" w:rsidRPr="00C4620E" w:rsidRDefault="00B72D8A" w:rsidP="00EA4684">
      <w:pPr>
        <w:pStyle w:val="berschrift2"/>
      </w:pPr>
      <w:bookmarkStart w:id="205" w:name="_Toc80706288"/>
      <w:r w:rsidRPr="00C4620E">
        <w:t>Internetseite</w:t>
      </w:r>
      <w:bookmarkEnd w:id="205"/>
    </w:p>
    <w:p w14:paraId="1A28AC2E" w14:textId="3F41766D" w:rsidR="008B6608" w:rsidRPr="009D1595" w:rsidRDefault="00B72D8A" w:rsidP="00E73AB1">
      <w:pPr>
        <w:jc w:val="both"/>
        <w:rPr>
          <w:rFonts w:cs="Arial"/>
        </w:rPr>
      </w:pPr>
      <w:r w:rsidRPr="009D1595">
        <w:rPr>
          <w:rFonts w:cs="Arial"/>
        </w:rPr>
        <w:t xml:space="preserve">Unsere Internetseite wird von </w:t>
      </w:r>
      <w:r w:rsidR="00682C04" w:rsidRPr="009D1595">
        <w:rPr>
          <w:rFonts w:cs="Arial"/>
        </w:rPr>
        <w:t xml:space="preserve">unserem Webhoster, </w:t>
      </w:r>
      <w:bookmarkStart w:id="206" w:name="_Hlk531090583"/>
      <w:proofErr w:type="spellStart"/>
      <w:r w:rsidR="00F24ACF">
        <w:rPr>
          <w:rFonts w:cs="Arial"/>
        </w:rPr>
        <w:t>Strato</w:t>
      </w:r>
      <w:proofErr w:type="spellEnd"/>
      <w:r w:rsidR="00E73AB1">
        <w:rPr>
          <w:rFonts w:cs="Arial"/>
        </w:rPr>
        <w:t xml:space="preserve"> AG</w:t>
      </w:r>
      <w:r w:rsidR="00CD7B18">
        <w:rPr>
          <w:rFonts w:cs="Arial"/>
        </w:rPr>
        <w:t xml:space="preserve"> (</w:t>
      </w:r>
      <w:r w:rsidR="00E73AB1">
        <w:rPr>
          <w:rFonts w:cs="Arial"/>
        </w:rPr>
        <w:t xml:space="preserve">Kontakt: </w:t>
      </w:r>
      <w:r w:rsidR="00E73AB1" w:rsidRPr="00E73AB1">
        <w:rPr>
          <w:rFonts w:cs="Arial"/>
        </w:rPr>
        <w:t>Pascalstraße 10</w:t>
      </w:r>
      <w:r w:rsidR="00C4620E">
        <w:rPr>
          <w:rFonts w:cs="Arial"/>
        </w:rPr>
        <w:t xml:space="preserve">, </w:t>
      </w:r>
      <w:r w:rsidR="00E73AB1" w:rsidRPr="00E73AB1">
        <w:rPr>
          <w:rFonts w:cs="Arial"/>
        </w:rPr>
        <w:t>10587 Berlin</w:t>
      </w:r>
      <w:r w:rsidR="00C4620E">
        <w:rPr>
          <w:rFonts w:cs="Arial"/>
        </w:rPr>
        <w:t>, impressum@strato.de</w:t>
      </w:r>
      <w:r w:rsidR="00CD7B18">
        <w:rPr>
          <w:rFonts w:cs="Arial"/>
        </w:rPr>
        <w:t>)</w:t>
      </w:r>
      <w:r w:rsidR="00FE05B7" w:rsidRPr="009D1595">
        <w:rPr>
          <w:rFonts w:cs="Arial"/>
        </w:rPr>
        <w:t xml:space="preserve"> </w:t>
      </w:r>
      <w:bookmarkEnd w:id="206"/>
      <w:r w:rsidRPr="009D1595">
        <w:rPr>
          <w:rFonts w:cs="Arial"/>
        </w:rPr>
        <w:t xml:space="preserve">bereitgestellt. </w:t>
      </w:r>
      <w:r w:rsidR="008B6608" w:rsidRPr="009D1595">
        <w:rPr>
          <w:rFonts w:cs="Arial"/>
        </w:rPr>
        <w:t xml:space="preserve">Die beim Besuch unserer Internetseite erfassten Daten werden von unserem Vertragspartner verarbeitet. Entsprechende Verträge über die Auftragsverarbeitung haben wir geschlossen. </w:t>
      </w:r>
    </w:p>
    <w:p w14:paraId="3F2BC105" w14:textId="66CE79EF" w:rsidR="00B72D8A" w:rsidRPr="009D1595" w:rsidRDefault="00FE05B7" w:rsidP="008C1056">
      <w:pPr>
        <w:jc w:val="both"/>
        <w:rPr>
          <w:rFonts w:cs="Arial"/>
        </w:rPr>
      </w:pPr>
      <w:r w:rsidRPr="009D1595">
        <w:rPr>
          <w:rFonts w:cs="Arial"/>
        </w:rPr>
        <w:t xml:space="preserve">Die Weitergabe ist erforderlich, um Ihnen eine optimale und bedarfsgerechte Internetseite anzubieten und auf unsere Leistungen sowohl aufmerksam zu machen als auch Ihnen unser Unternehmen vorzustellen. Wir stützen die Datenweitergabe damit auf unser berechtigtes Interesse nach Art. 6 Abs. 1 Satz 1 </w:t>
      </w:r>
      <w:proofErr w:type="spellStart"/>
      <w:r w:rsidRPr="009D1595">
        <w:rPr>
          <w:rFonts w:cs="Arial"/>
        </w:rPr>
        <w:t>lit</w:t>
      </w:r>
      <w:proofErr w:type="spellEnd"/>
      <w:r w:rsidRPr="009D1595">
        <w:rPr>
          <w:rFonts w:cs="Arial"/>
        </w:rPr>
        <w:t>. f DS-GVO.</w:t>
      </w:r>
    </w:p>
    <w:p w14:paraId="20139C32" w14:textId="77777777" w:rsidR="00D935DE" w:rsidRPr="009D1595" w:rsidRDefault="00D935DE" w:rsidP="008C1056">
      <w:pPr>
        <w:jc w:val="both"/>
        <w:rPr>
          <w:rFonts w:cs="Arial"/>
        </w:rPr>
      </w:pPr>
    </w:p>
    <w:p w14:paraId="4D5525D7" w14:textId="647E56A2" w:rsidR="007C2592" w:rsidRPr="009D1595" w:rsidRDefault="007C2592" w:rsidP="009E3282">
      <w:pPr>
        <w:jc w:val="both"/>
        <w:rPr>
          <w:rFonts w:cs="Arial"/>
        </w:rPr>
      </w:pPr>
    </w:p>
    <w:p w14:paraId="58C300C9" w14:textId="467DB604" w:rsidR="007C2592" w:rsidRPr="009D1595" w:rsidRDefault="007C2592" w:rsidP="007C2592">
      <w:pPr>
        <w:pStyle w:val="berschrift2"/>
        <w:rPr>
          <w:rFonts w:cs="Arial"/>
        </w:rPr>
      </w:pPr>
      <w:bookmarkStart w:id="207" w:name="_Toc80706289"/>
      <w:r w:rsidRPr="009D1595">
        <w:rPr>
          <w:rFonts w:cs="Arial"/>
        </w:rPr>
        <w:t>Steuerberater und Rechtsanwälte</w:t>
      </w:r>
      <w:bookmarkEnd w:id="207"/>
    </w:p>
    <w:p w14:paraId="2E03D17D" w14:textId="63887D4D" w:rsidR="00081C7D" w:rsidRPr="009D1595" w:rsidRDefault="00081C7D" w:rsidP="009E3282">
      <w:pPr>
        <w:jc w:val="both"/>
        <w:rPr>
          <w:rFonts w:cs="Arial"/>
        </w:rPr>
      </w:pPr>
    </w:p>
    <w:p w14:paraId="7CB0284C" w14:textId="76C412DC" w:rsidR="00CD7B18" w:rsidRDefault="001236E0" w:rsidP="006C1D62">
      <w:pPr>
        <w:jc w:val="both"/>
        <w:rPr>
          <w:rFonts w:cs="Arial"/>
        </w:rPr>
      </w:pPr>
      <w:r w:rsidRPr="009D1595">
        <w:rPr>
          <w:rFonts w:cs="Arial"/>
        </w:rPr>
        <w:t xml:space="preserve">Um unseren steuerlichen Pflichten nachzukommen, arbeiten wir mit unserem Steuerberater </w:t>
      </w:r>
      <w:r w:rsidR="00017A09" w:rsidRPr="009D1595">
        <w:rPr>
          <w:rFonts w:cs="Arial"/>
        </w:rPr>
        <w:t>zusammen</w:t>
      </w:r>
      <w:r w:rsidRPr="009D1595">
        <w:rPr>
          <w:rFonts w:cs="Arial"/>
        </w:rPr>
        <w:t xml:space="preserve">. Die Weitergabe </w:t>
      </w:r>
      <w:r w:rsidR="00017A09" w:rsidRPr="009D1595">
        <w:rPr>
          <w:rFonts w:cs="Arial"/>
        </w:rPr>
        <w:t xml:space="preserve">Ihrer Daten (als Kunde) </w:t>
      </w:r>
      <w:r w:rsidRPr="009D1595">
        <w:rPr>
          <w:rFonts w:cs="Arial"/>
        </w:rPr>
        <w:t xml:space="preserve">stützen wir auf Art. 6 Abs. 1 Satz 1 </w:t>
      </w:r>
      <w:proofErr w:type="spellStart"/>
      <w:r w:rsidRPr="009D1595">
        <w:rPr>
          <w:rFonts w:cs="Arial"/>
        </w:rPr>
        <w:t>lit</w:t>
      </w:r>
      <w:proofErr w:type="spellEnd"/>
      <w:r w:rsidRPr="009D1595">
        <w:rPr>
          <w:rFonts w:cs="Arial"/>
        </w:rPr>
        <w:t xml:space="preserve">. c DS-GVO. </w:t>
      </w:r>
      <w:r w:rsidR="00FA74FC" w:rsidRPr="009D1595">
        <w:rPr>
          <w:rFonts w:cs="Arial"/>
        </w:rPr>
        <w:t>Im Falle einer rechtlichen Verfolgung und Durchsetzung unserer vertraglichen und nicht-vertraglichen Ansprüche ist es notwendig, entsprechen</w:t>
      </w:r>
      <w:r w:rsidR="00205156" w:rsidRPr="009D1595">
        <w:rPr>
          <w:rFonts w:cs="Arial"/>
        </w:rPr>
        <w:t xml:space="preserve">de Daten an </w:t>
      </w:r>
      <w:r w:rsidR="00017A09" w:rsidRPr="009D1595">
        <w:rPr>
          <w:rFonts w:cs="Arial"/>
        </w:rPr>
        <w:t>unseren Rechtsanwalt weiterzugeben</w:t>
      </w:r>
      <w:r w:rsidR="00FA74FC" w:rsidRPr="009D1595">
        <w:rPr>
          <w:rFonts w:cs="Arial"/>
        </w:rPr>
        <w:t>.</w:t>
      </w:r>
      <w:r w:rsidR="0018255B" w:rsidRPr="009D1595">
        <w:rPr>
          <w:rFonts w:cs="Arial"/>
        </w:rPr>
        <w:t xml:space="preserve"> Die Weiterleitung stützten wir dann auf Art. 6 Abs. 1 Satz 1 </w:t>
      </w:r>
      <w:proofErr w:type="spellStart"/>
      <w:r w:rsidR="0018255B" w:rsidRPr="009D1595">
        <w:rPr>
          <w:rFonts w:cs="Arial"/>
        </w:rPr>
        <w:t>lit</w:t>
      </w:r>
      <w:proofErr w:type="spellEnd"/>
      <w:r w:rsidR="0018255B" w:rsidRPr="009D1595">
        <w:rPr>
          <w:rFonts w:cs="Arial"/>
        </w:rPr>
        <w:t>. b DS-GVO.</w:t>
      </w:r>
    </w:p>
    <w:p w14:paraId="5B147AEE" w14:textId="2FA10076" w:rsidR="00C211AB" w:rsidRDefault="00C211AB" w:rsidP="006C1D62">
      <w:pPr>
        <w:jc w:val="both"/>
        <w:rPr>
          <w:rFonts w:cs="Arial"/>
        </w:rPr>
      </w:pPr>
    </w:p>
    <w:p w14:paraId="4E9B7E24" w14:textId="77777777" w:rsidR="00F344A4" w:rsidRPr="006C1D62" w:rsidRDefault="00F344A4" w:rsidP="006C1D62">
      <w:pPr>
        <w:jc w:val="both"/>
        <w:rPr>
          <w:rFonts w:cs="Arial"/>
        </w:rPr>
      </w:pPr>
    </w:p>
    <w:p w14:paraId="2D6D5B8D" w14:textId="577C36EC" w:rsidR="00CF4ADB" w:rsidRPr="009D1595" w:rsidRDefault="000020F4" w:rsidP="00F82860">
      <w:pPr>
        <w:pStyle w:val="berschrift1"/>
        <w:numPr>
          <w:ilvl w:val="0"/>
          <w:numId w:val="14"/>
        </w:numPr>
        <w:rPr>
          <w:rFonts w:cs="Arial"/>
          <w:color w:val="auto"/>
        </w:rPr>
      </w:pPr>
      <w:bookmarkStart w:id="208" w:name="_Toc80706290"/>
      <w:r w:rsidRPr="009D1595">
        <w:rPr>
          <w:rFonts w:cs="Arial"/>
          <w:color w:val="auto"/>
        </w:rPr>
        <w:lastRenderedPageBreak/>
        <w:t>Social Media</w:t>
      </w:r>
      <w:bookmarkEnd w:id="208"/>
      <w:r w:rsidR="00116BEB" w:rsidRPr="009D1595">
        <w:rPr>
          <w:rFonts w:cs="Arial"/>
          <w:color w:val="auto"/>
        </w:rPr>
        <w:t xml:space="preserve"> </w:t>
      </w:r>
    </w:p>
    <w:p w14:paraId="33DC85D9" w14:textId="77777777" w:rsidR="001E58F7" w:rsidRPr="009D1595" w:rsidRDefault="001E58F7" w:rsidP="001E58F7">
      <w:pPr>
        <w:jc w:val="both"/>
        <w:rPr>
          <w:rFonts w:cs="Arial"/>
        </w:rPr>
      </w:pPr>
      <w:bookmarkStart w:id="209" w:name="_Toc531012522"/>
      <w:bookmarkStart w:id="210" w:name="_Toc531336366"/>
      <w:bookmarkStart w:id="211" w:name="_Toc531339349"/>
      <w:bookmarkStart w:id="212" w:name="_Toc531342451"/>
      <w:bookmarkStart w:id="213" w:name="_Toc531342556"/>
      <w:bookmarkStart w:id="214" w:name="_Toc535251362"/>
      <w:bookmarkStart w:id="215" w:name="_Toc535251480"/>
      <w:bookmarkStart w:id="216" w:name="_Toc535401333"/>
      <w:bookmarkStart w:id="217" w:name="_Toc535932816"/>
      <w:bookmarkStart w:id="218" w:name="_Toc535933984"/>
      <w:bookmarkStart w:id="219" w:name="_Toc535934219"/>
      <w:bookmarkStart w:id="220" w:name="_Toc535934339"/>
      <w:bookmarkStart w:id="221" w:name="_Toc535934460"/>
      <w:bookmarkStart w:id="222" w:name="_Toc536611225"/>
      <w:bookmarkStart w:id="223" w:name="_Toc272102"/>
      <w:bookmarkStart w:id="224" w:name="_Toc273037"/>
      <w:bookmarkStart w:id="225" w:name="_Toc274266"/>
      <w:bookmarkStart w:id="226" w:name="_Toc963618"/>
      <w:bookmarkStart w:id="227" w:name="_Toc1127446"/>
      <w:bookmarkStart w:id="228" w:name="_Toc1568981"/>
      <w:bookmarkStart w:id="229" w:name="_Toc165202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02D9C34E" w14:textId="4F6EF9BF" w:rsidR="00C10C84" w:rsidRDefault="005621B0" w:rsidP="008B1962">
      <w:pPr>
        <w:pStyle w:val="berschrift2"/>
        <w:numPr>
          <w:ilvl w:val="1"/>
          <w:numId w:val="14"/>
        </w:numPr>
      </w:pPr>
      <w:bookmarkStart w:id="230" w:name="_Toc80706291"/>
      <w:r w:rsidRPr="009D1595">
        <w:t>Facebook</w:t>
      </w:r>
      <w:bookmarkEnd w:id="230"/>
      <w:r w:rsidR="00116BEB" w:rsidRPr="009D1595">
        <w:t xml:space="preserve"> </w:t>
      </w:r>
      <w:bookmarkStart w:id="231" w:name="_Toc531012525"/>
      <w:bookmarkStart w:id="232" w:name="_Toc531336369"/>
      <w:bookmarkStart w:id="233" w:name="_Toc531339352"/>
      <w:bookmarkStart w:id="234" w:name="_Toc531342454"/>
      <w:bookmarkStart w:id="235" w:name="_Toc531342559"/>
      <w:bookmarkStart w:id="236" w:name="_Toc535251367"/>
      <w:bookmarkStart w:id="237" w:name="_Toc535251485"/>
      <w:bookmarkStart w:id="238" w:name="_Toc535401338"/>
      <w:bookmarkStart w:id="239" w:name="_Toc535932821"/>
      <w:bookmarkStart w:id="240" w:name="_Toc535933988"/>
      <w:bookmarkStart w:id="241" w:name="_Toc535934223"/>
      <w:bookmarkStart w:id="242" w:name="_Toc535934343"/>
      <w:bookmarkStart w:id="243" w:name="_Toc535934464"/>
      <w:bookmarkStart w:id="244" w:name="_Toc536611229"/>
      <w:bookmarkStart w:id="245" w:name="_Toc272106"/>
      <w:bookmarkStart w:id="246" w:name="_Toc273041"/>
      <w:bookmarkStart w:id="247" w:name="_Toc274270"/>
      <w:bookmarkStart w:id="248" w:name="_Toc963622"/>
      <w:bookmarkStart w:id="249" w:name="_Toc1127450"/>
      <w:bookmarkStart w:id="250" w:name="_Toc1568985"/>
      <w:bookmarkStart w:id="251" w:name="_Toc1652031"/>
      <w:bookmarkStart w:id="252" w:name="_Toc1989384"/>
      <w:bookmarkStart w:id="253" w:name="_Toc42785909"/>
      <w:bookmarkStart w:id="254" w:name="_Toc42786011"/>
      <w:bookmarkStart w:id="255" w:name="_Toc42786106"/>
      <w:bookmarkStart w:id="256" w:name="_Toc42856276"/>
      <w:bookmarkStart w:id="257" w:name="_Toc42856371"/>
      <w:bookmarkStart w:id="258" w:name="_Toc42856466"/>
      <w:bookmarkStart w:id="259" w:name="_Toc42856561"/>
      <w:bookmarkStart w:id="260" w:name="_Toc42856642"/>
      <w:bookmarkStart w:id="261" w:name="_Toc42856728"/>
      <w:bookmarkStart w:id="262" w:name="_Toc535934004"/>
      <w:bookmarkStart w:id="263" w:name="_Toc535934239"/>
      <w:bookmarkStart w:id="264" w:name="_Toc535934359"/>
      <w:bookmarkStart w:id="265" w:name="_Toc535934480"/>
      <w:bookmarkStart w:id="266" w:name="_Toc536611245"/>
      <w:bookmarkStart w:id="267" w:name="_Toc272122"/>
      <w:bookmarkStart w:id="268" w:name="_Toc273057"/>
      <w:bookmarkStart w:id="269" w:name="_Toc274286"/>
      <w:bookmarkStart w:id="270" w:name="_Toc963638"/>
      <w:bookmarkStart w:id="271" w:name="_Toc1127466"/>
      <w:bookmarkStart w:id="272" w:name="_Toc1569001"/>
      <w:bookmarkStart w:id="273" w:name="_Toc1652047"/>
      <w:bookmarkStart w:id="274" w:name="_Toc1989400"/>
      <w:bookmarkStart w:id="275" w:name="_Toc42785925"/>
      <w:bookmarkStart w:id="276" w:name="_Toc42786027"/>
      <w:bookmarkStart w:id="277" w:name="_Toc42786122"/>
      <w:bookmarkStart w:id="278" w:name="_Toc42856292"/>
      <w:bookmarkStart w:id="279" w:name="_Toc42856387"/>
      <w:bookmarkStart w:id="280" w:name="_Toc42856482"/>
      <w:bookmarkStart w:id="281" w:name="_Toc42856577"/>
      <w:bookmarkStart w:id="282" w:name="_Toc42856658"/>
      <w:bookmarkStart w:id="283" w:name="_Toc42856744"/>
      <w:bookmarkStart w:id="284" w:name="_Hlk535314797"/>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6F6FF438" w14:textId="77777777" w:rsidR="008B1962" w:rsidRPr="008B1962" w:rsidRDefault="008B1962" w:rsidP="008B1962"/>
    <w:p w14:paraId="6F7932E0" w14:textId="7A9D492F" w:rsidR="0060553D" w:rsidRPr="009D1595" w:rsidRDefault="0060553D" w:rsidP="00F82860">
      <w:pPr>
        <w:pStyle w:val="berschrift3"/>
        <w:numPr>
          <w:ilvl w:val="2"/>
          <w:numId w:val="14"/>
        </w:numPr>
      </w:pPr>
      <w:bookmarkStart w:id="285" w:name="_Toc80706292"/>
      <w:r w:rsidRPr="009D1595">
        <w:t>Gemeinsame Verantwortung mit Facebook</w:t>
      </w:r>
      <w:bookmarkEnd w:id="285"/>
    </w:p>
    <w:p w14:paraId="34DA37BB" w14:textId="3298DE5F" w:rsidR="000C5688" w:rsidRPr="009D1595" w:rsidRDefault="000C5688" w:rsidP="000C5688"/>
    <w:p w14:paraId="11638DB8" w14:textId="7015D681" w:rsidR="000C5688" w:rsidRPr="009D1595" w:rsidRDefault="000C5688" w:rsidP="000C5688">
      <w:r w:rsidRPr="009D1595">
        <w:t xml:space="preserve">Gemeinsam Verantwortliche für den Betrieb dieser Facebook-Seite sind im Sinne der EU-Datenschutz-Grundverordnung sowie sonstiger datenschutzrechtlicher Bestimmungen sind: </w:t>
      </w:r>
    </w:p>
    <w:p w14:paraId="0C80645B" w14:textId="77777777" w:rsidR="000C5688" w:rsidRPr="009D1595" w:rsidRDefault="000C5688" w:rsidP="000C5688"/>
    <w:p w14:paraId="1463AC92" w14:textId="793568C9" w:rsidR="000C5688" w:rsidRPr="009D1595" w:rsidRDefault="000C5688" w:rsidP="000C5688">
      <w:pPr>
        <w:rPr>
          <w:lang w:val="en-US"/>
        </w:rPr>
      </w:pPr>
      <w:r w:rsidRPr="009D1595">
        <w:rPr>
          <w:lang w:val="en-US"/>
        </w:rPr>
        <w:t>Facebook Ireland Ltd. (</w:t>
      </w:r>
      <w:proofErr w:type="spellStart"/>
      <w:r w:rsidRPr="009D1595">
        <w:rPr>
          <w:lang w:val="en-US"/>
        </w:rPr>
        <w:t>nachfolgend</w:t>
      </w:r>
      <w:proofErr w:type="spellEnd"/>
      <w:r w:rsidRPr="009D1595">
        <w:rPr>
          <w:lang w:val="en-US"/>
        </w:rPr>
        <w:t xml:space="preserve"> „</w:t>
      </w:r>
      <w:proofErr w:type="gramStart"/>
      <w:r w:rsidRPr="009D1595">
        <w:rPr>
          <w:lang w:val="en-US"/>
        </w:rPr>
        <w:t>Facebook“</w:t>
      </w:r>
      <w:proofErr w:type="gramEnd"/>
      <w:r w:rsidRPr="009D1595">
        <w:rPr>
          <w:lang w:val="en-US"/>
        </w:rPr>
        <w:t xml:space="preserve">) </w:t>
      </w:r>
    </w:p>
    <w:p w14:paraId="4EE028DE" w14:textId="77777777" w:rsidR="000C5688" w:rsidRPr="009D1595" w:rsidRDefault="000C5688" w:rsidP="000C5688">
      <w:pPr>
        <w:rPr>
          <w:lang w:val="en-US"/>
        </w:rPr>
      </w:pPr>
      <w:r w:rsidRPr="009D1595">
        <w:rPr>
          <w:lang w:val="en-US"/>
        </w:rPr>
        <w:t xml:space="preserve">4 Grand Canal Square </w:t>
      </w:r>
    </w:p>
    <w:p w14:paraId="15D366FC" w14:textId="77777777" w:rsidR="000C5688" w:rsidRPr="009D1595" w:rsidRDefault="000C5688" w:rsidP="000C5688">
      <w:pPr>
        <w:rPr>
          <w:lang w:val="en-US"/>
        </w:rPr>
      </w:pPr>
      <w:r w:rsidRPr="009D1595">
        <w:rPr>
          <w:lang w:val="en-US"/>
        </w:rPr>
        <w:t xml:space="preserve">Grand Canal Harbour </w:t>
      </w:r>
    </w:p>
    <w:p w14:paraId="48985163" w14:textId="77777777" w:rsidR="000C5688" w:rsidRPr="009D1595" w:rsidRDefault="000C5688" w:rsidP="000C5688">
      <w:pPr>
        <w:rPr>
          <w:lang w:val="en-US"/>
        </w:rPr>
      </w:pPr>
      <w:r w:rsidRPr="009D1595">
        <w:rPr>
          <w:lang w:val="en-US"/>
        </w:rPr>
        <w:t xml:space="preserve">Dublin 2 </w:t>
      </w:r>
    </w:p>
    <w:p w14:paraId="730BD755" w14:textId="77777777" w:rsidR="000C5688" w:rsidRPr="009D1595" w:rsidRDefault="000C5688" w:rsidP="000C5688">
      <w:pPr>
        <w:rPr>
          <w:lang w:val="en-US"/>
        </w:rPr>
      </w:pPr>
      <w:r w:rsidRPr="009D1595">
        <w:rPr>
          <w:lang w:val="en-US"/>
        </w:rPr>
        <w:t xml:space="preserve">Irland </w:t>
      </w:r>
    </w:p>
    <w:p w14:paraId="2850CC3F" w14:textId="77777777" w:rsidR="000C5688" w:rsidRPr="009D1595" w:rsidRDefault="000C5688" w:rsidP="000C5688">
      <w:pPr>
        <w:rPr>
          <w:lang w:val="en-US"/>
        </w:rPr>
      </w:pPr>
    </w:p>
    <w:p w14:paraId="3EB843CF" w14:textId="588E2163" w:rsidR="000C5688" w:rsidRDefault="00796E4F" w:rsidP="000C5688">
      <w:pPr>
        <w:rPr>
          <w:lang w:val="en-US"/>
        </w:rPr>
      </w:pPr>
      <w:r>
        <w:rPr>
          <w:lang w:val="en-US"/>
        </w:rPr>
        <w:t>u</w:t>
      </w:r>
      <w:r w:rsidR="000C5688" w:rsidRPr="009D1595">
        <w:rPr>
          <w:lang w:val="en-US"/>
        </w:rPr>
        <w:t>nd</w:t>
      </w:r>
    </w:p>
    <w:p w14:paraId="4CAA842F" w14:textId="77777777" w:rsidR="00796E4F" w:rsidRPr="009D1595" w:rsidRDefault="00796E4F" w:rsidP="000C5688">
      <w:pPr>
        <w:rPr>
          <w:lang w:val="en-US"/>
        </w:rPr>
      </w:pPr>
    </w:p>
    <w:p w14:paraId="1385B367" w14:textId="77777777" w:rsidR="005047FF" w:rsidRDefault="005047FF" w:rsidP="005047FF">
      <w:pPr>
        <w:rPr>
          <w:rFonts w:cs="Arial"/>
        </w:rPr>
      </w:pPr>
      <w:r w:rsidRPr="005047FF">
        <w:rPr>
          <w:rFonts w:cs="Arial"/>
        </w:rPr>
        <w:t>F. Becker</w:t>
      </w:r>
      <w:r>
        <w:rPr>
          <w:rFonts w:cs="Arial"/>
        </w:rPr>
        <w:t xml:space="preserve"> </w:t>
      </w:r>
      <w:r w:rsidRPr="005047FF">
        <w:rPr>
          <w:rFonts w:cs="Arial"/>
        </w:rPr>
        <w:t>GmbH &amp; Co. KG</w:t>
      </w:r>
    </w:p>
    <w:p w14:paraId="0B402361" w14:textId="77777777" w:rsidR="005047FF" w:rsidRPr="006273D2" w:rsidRDefault="005047FF" w:rsidP="005047FF">
      <w:pPr>
        <w:rPr>
          <w:rFonts w:cs="Arial"/>
        </w:rPr>
      </w:pPr>
      <w:r w:rsidRPr="005047FF">
        <w:rPr>
          <w:rFonts w:cs="Arial"/>
        </w:rPr>
        <w:t>Kreuzstr. 34</w:t>
      </w:r>
      <w:r w:rsidRPr="005047FF">
        <w:rPr>
          <w:rFonts w:cs="Arial"/>
        </w:rPr>
        <w:br/>
        <w:t xml:space="preserve">52388 </w:t>
      </w:r>
      <w:proofErr w:type="spellStart"/>
      <w:r w:rsidRPr="005047FF">
        <w:rPr>
          <w:rFonts w:cs="Arial"/>
        </w:rPr>
        <w:t>Nörvenich</w:t>
      </w:r>
      <w:proofErr w:type="spellEnd"/>
    </w:p>
    <w:p w14:paraId="27A46FEE" w14:textId="77777777" w:rsidR="00796E4F" w:rsidRDefault="00796E4F" w:rsidP="00796E4F">
      <w:pPr>
        <w:jc w:val="both"/>
        <w:rPr>
          <w:rFonts w:cs="Arial"/>
        </w:rPr>
      </w:pPr>
    </w:p>
    <w:p w14:paraId="050A66A0" w14:textId="77777777" w:rsidR="00712F50" w:rsidRPr="009D1595" w:rsidRDefault="00712F50" w:rsidP="000C5688"/>
    <w:p w14:paraId="50C60468" w14:textId="08F13F7D" w:rsidR="000C5688" w:rsidRPr="009D1595" w:rsidRDefault="000C5688" w:rsidP="00F82860">
      <w:pPr>
        <w:pStyle w:val="berschrift3"/>
        <w:numPr>
          <w:ilvl w:val="2"/>
          <w:numId w:val="14"/>
        </w:numPr>
      </w:pPr>
      <w:bookmarkStart w:id="286" w:name="_Toc80706293"/>
      <w:r w:rsidRPr="009D1595">
        <w:t>Informationen über unsere Facebook-Seite</w:t>
      </w:r>
      <w:bookmarkEnd w:id="286"/>
    </w:p>
    <w:p w14:paraId="2C285BD1" w14:textId="77777777" w:rsidR="000C5688" w:rsidRPr="009D1595" w:rsidRDefault="000C5688" w:rsidP="000C5688"/>
    <w:p w14:paraId="79670B8B" w14:textId="1C1C7357" w:rsidR="000C5688" w:rsidRPr="009D1595" w:rsidRDefault="000F368B" w:rsidP="00FC6A5B">
      <w:pPr>
        <w:jc w:val="both"/>
      </w:pPr>
      <w:r w:rsidRPr="009D1595">
        <w:t>Wir betreiben unsere Facebookseite, um auf unsere</w:t>
      </w:r>
      <w:r w:rsidR="000C5688" w:rsidRPr="009D1595">
        <w:t xml:space="preserve"> Dienstleistungen/Produkte aufmerksam zu machen und um mit Ihnen als Besucher und Benutzer dieser Facebook-Seite sowie </w:t>
      </w:r>
      <w:r w:rsidRPr="009D1595">
        <w:t>unsere</w:t>
      </w:r>
      <w:r w:rsidR="000C5688" w:rsidRPr="009D1595">
        <w:t xml:space="preserve"> Webseite/n in Kontakt zu treten. </w:t>
      </w:r>
    </w:p>
    <w:p w14:paraId="0132C444" w14:textId="77777777" w:rsidR="000C5688" w:rsidRPr="009D1595" w:rsidRDefault="000C5688" w:rsidP="00FC6A5B">
      <w:pPr>
        <w:jc w:val="both"/>
      </w:pPr>
    </w:p>
    <w:p w14:paraId="13A0266B" w14:textId="7DFC39DB" w:rsidR="000C5688" w:rsidRPr="009D1595" w:rsidRDefault="000F368B" w:rsidP="00FC6A5B">
      <w:pPr>
        <w:jc w:val="both"/>
      </w:pPr>
      <w:r w:rsidRPr="009D1595">
        <w:t>Wir</w:t>
      </w:r>
      <w:r w:rsidR="000C5688" w:rsidRPr="009D1595">
        <w:t xml:space="preserve"> als Be</w:t>
      </w:r>
      <w:r w:rsidRPr="009D1595">
        <w:t>treiber der Facebook-Seite habe</w:t>
      </w:r>
      <w:r w:rsidR="000C5688" w:rsidRPr="009D1595">
        <w:t xml:space="preserve">n kein Interesse an der Erhebung und </w:t>
      </w:r>
    </w:p>
    <w:p w14:paraId="3C264CB7" w14:textId="28A47D07" w:rsidR="000C5688" w:rsidRPr="009D1595" w:rsidRDefault="000C5688" w:rsidP="00FC6A5B">
      <w:pPr>
        <w:jc w:val="both"/>
      </w:pPr>
      <w:r w:rsidRPr="009D1595">
        <w:t xml:space="preserve">weiteren Verarbeitung Ihrer individuellen personenbezogenen Daten zu Analyse- oder Marketingzwecken. </w:t>
      </w:r>
    </w:p>
    <w:p w14:paraId="2459D6DC" w14:textId="77777777" w:rsidR="000C5688" w:rsidRPr="009D1595" w:rsidRDefault="000C5688" w:rsidP="00FC6A5B">
      <w:pPr>
        <w:jc w:val="both"/>
      </w:pPr>
    </w:p>
    <w:p w14:paraId="24E45A30" w14:textId="713D76FD" w:rsidR="000C5688" w:rsidRPr="009D1595" w:rsidRDefault="000C5688" w:rsidP="00FC6A5B">
      <w:pPr>
        <w:jc w:val="both"/>
      </w:pPr>
      <w:r w:rsidRPr="009D1595">
        <w:t xml:space="preserve">Der Betrieb dieser Facebook-Seite unter Einbezug der Verarbeitung der personenbezogenen Daten der Nutzer erfolgt auf Grundlage unserer berechtigten Interessen an einer zeitgemäßen und unterstützenden Informations- und Interaktionsmöglichkeit für und mit unseren Nutzern und Besuchern gem. Art. 6 Abs. 1 </w:t>
      </w:r>
      <w:proofErr w:type="spellStart"/>
      <w:r w:rsidRPr="009D1595">
        <w:t>lit</w:t>
      </w:r>
      <w:proofErr w:type="spellEnd"/>
      <w:r w:rsidRPr="009D1595">
        <w:t>. f. DS</w:t>
      </w:r>
      <w:r w:rsidR="000F368B" w:rsidRPr="009D1595">
        <w:t>-G</w:t>
      </w:r>
      <w:r w:rsidRPr="009D1595">
        <w:t xml:space="preserve">VO. </w:t>
      </w:r>
    </w:p>
    <w:p w14:paraId="6764B63B" w14:textId="77777777" w:rsidR="000C5688" w:rsidRPr="009D1595" w:rsidRDefault="000C5688" w:rsidP="000C5688"/>
    <w:p w14:paraId="00C8B2E7" w14:textId="77777777" w:rsidR="000C5688" w:rsidRPr="009D1595" w:rsidRDefault="000C5688" w:rsidP="000C5688"/>
    <w:p w14:paraId="23A35E5F" w14:textId="6DE8D542" w:rsidR="00721A80" w:rsidRPr="009D1595" w:rsidRDefault="00721A80" w:rsidP="00F82860">
      <w:pPr>
        <w:pStyle w:val="berschrift3"/>
        <w:numPr>
          <w:ilvl w:val="2"/>
          <w:numId w:val="14"/>
        </w:numPr>
      </w:pPr>
      <w:bookmarkStart w:id="287" w:name="_Toc80706294"/>
      <w:r w:rsidRPr="009D1595">
        <w:t>Verarbeitung von personenbezogenen Daten durch Facebook</w:t>
      </w:r>
      <w:bookmarkEnd w:id="287"/>
    </w:p>
    <w:p w14:paraId="170B51FB" w14:textId="77777777" w:rsidR="000C5688" w:rsidRPr="009D1595" w:rsidRDefault="000C5688" w:rsidP="000C5688"/>
    <w:p w14:paraId="2FB886DD" w14:textId="74B8EBE7" w:rsidR="000C5688" w:rsidRPr="009D1595" w:rsidRDefault="000C5688" w:rsidP="000C5688">
      <w:r w:rsidRPr="009D1595">
        <w:t xml:space="preserve">Der Europäische Gerichtshof (EuGH) hat in </w:t>
      </w:r>
      <w:hyperlink r:id="rId8" w:history="1">
        <w:r w:rsidRPr="009D1595">
          <w:rPr>
            <w:rStyle w:val="Hyperlink"/>
            <w:color w:val="auto"/>
          </w:rPr>
          <w:t>seinem Urtei</w:t>
        </w:r>
        <w:r w:rsidR="00721A80" w:rsidRPr="009D1595">
          <w:rPr>
            <w:rStyle w:val="Hyperlink"/>
            <w:color w:val="auto"/>
          </w:rPr>
          <w:t>l vom 5. Juni 2018</w:t>
        </w:r>
      </w:hyperlink>
      <w:r w:rsidR="00721A80" w:rsidRPr="009D1595">
        <w:t xml:space="preserve"> entschieden, </w:t>
      </w:r>
      <w:r w:rsidRPr="009D1595">
        <w:t xml:space="preserve">dass der Betreiber einer Facebook-Seite gemeinsam mit Facebook für die Verarbeitung personenbezogener Daten verantwortlich ist. </w:t>
      </w:r>
    </w:p>
    <w:p w14:paraId="551A8C93" w14:textId="77777777" w:rsidR="000C5688" w:rsidRPr="009D1595" w:rsidRDefault="000C5688" w:rsidP="000C5688"/>
    <w:p w14:paraId="768FB765" w14:textId="073C8D01" w:rsidR="000C5688" w:rsidRPr="009D1595" w:rsidRDefault="00721A80" w:rsidP="000C5688">
      <w:r w:rsidRPr="009D1595">
        <w:t xml:space="preserve">Uns </w:t>
      </w:r>
      <w:r w:rsidR="000C5688" w:rsidRPr="009D1595">
        <w:t xml:space="preserve">ist bekannt, dass Facebook die Daten der Nutzer zu folgenden Zwecken verarbeitet: </w:t>
      </w:r>
    </w:p>
    <w:p w14:paraId="027B8F49" w14:textId="77777777" w:rsidR="000C5688" w:rsidRPr="009D1595" w:rsidRDefault="000C5688" w:rsidP="000C5688"/>
    <w:p w14:paraId="5934A515" w14:textId="5C78391D" w:rsidR="000C5688" w:rsidRPr="009D1595" w:rsidRDefault="000C5688" w:rsidP="00F82860">
      <w:pPr>
        <w:pStyle w:val="Listenabsatz"/>
        <w:numPr>
          <w:ilvl w:val="0"/>
          <w:numId w:val="15"/>
        </w:numPr>
      </w:pPr>
      <w:r w:rsidRPr="009D1595">
        <w:t xml:space="preserve">Werbung (Analyse, Erstellung personalisierter Werbung) </w:t>
      </w:r>
    </w:p>
    <w:p w14:paraId="53ADEDFF" w14:textId="44128CAF" w:rsidR="000C5688" w:rsidRPr="009D1595" w:rsidRDefault="000C5688" w:rsidP="00F82860">
      <w:pPr>
        <w:pStyle w:val="Listenabsatz"/>
        <w:numPr>
          <w:ilvl w:val="0"/>
          <w:numId w:val="15"/>
        </w:numPr>
      </w:pPr>
      <w:r w:rsidRPr="009D1595">
        <w:lastRenderedPageBreak/>
        <w:t xml:space="preserve">Erstellung von Nutzerprofilen </w:t>
      </w:r>
    </w:p>
    <w:p w14:paraId="52903889" w14:textId="03D519EE" w:rsidR="000C5688" w:rsidRPr="009D1595" w:rsidRDefault="000C5688" w:rsidP="00F82860">
      <w:pPr>
        <w:pStyle w:val="Listenabsatz"/>
        <w:numPr>
          <w:ilvl w:val="0"/>
          <w:numId w:val="15"/>
        </w:numPr>
      </w:pPr>
      <w:r w:rsidRPr="009D1595">
        <w:t xml:space="preserve">Markforschung. </w:t>
      </w:r>
    </w:p>
    <w:p w14:paraId="00F353B1" w14:textId="77777777" w:rsidR="000C5688" w:rsidRPr="009D1595" w:rsidRDefault="000C5688" w:rsidP="000C5688"/>
    <w:p w14:paraId="67F65C06" w14:textId="77777777" w:rsidR="003E7BCC" w:rsidRPr="009D1595" w:rsidRDefault="003E7BCC" w:rsidP="003E7BCC">
      <w:pPr>
        <w:jc w:val="both"/>
      </w:pPr>
      <w:r w:rsidRPr="009D1595">
        <w:t xml:space="preserve">Anhand Ihres Nutzerverhaltens auf Facebook kann der Facebook Nutzerprofile erstellen, um Ihnen anhand der erfassten Daten interessenbasierte Werbung auszuspielen. Dabei können uns als Betreiber einer Facebook-Seite statistische Daten zur Verfügung gestellt werden, mit deren Hilfe wir unsere Beiträge, Leistungen und Produkte optimieren können. Wir selbst können dabei keine Rückschlüsse auf Ihre Person ziehen, noch erhalten wir Daten, mit denen wir Ihr Verhalten konkret zurückverfolgen können. </w:t>
      </w:r>
    </w:p>
    <w:p w14:paraId="206C3770" w14:textId="77777777" w:rsidR="003E7BCC" w:rsidRPr="009D1595" w:rsidRDefault="003E7BCC" w:rsidP="003E7BCC">
      <w:pPr>
        <w:jc w:val="both"/>
      </w:pPr>
    </w:p>
    <w:p w14:paraId="7B1A9BDC" w14:textId="71352F80" w:rsidR="000C5688" w:rsidRPr="009D1595" w:rsidRDefault="000C5688" w:rsidP="003E7BCC">
      <w:pPr>
        <w:jc w:val="both"/>
      </w:pPr>
      <w:r w:rsidRPr="009D1595">
        <w:t xml:space="preserve">Facebook setzt zur Speicherung und weiteren Verarbeitung dieser Informationen Cookies ein, also kleine Textdateien, die auf den verschiedenen Endgeräten der Benutzer gespeichert werden. Sofern der Benutzer ein Facebook-Profil besitzt und bei diesem eingeloggt ist, erfolgt die Speicherung und Analyse auch geräteübergreifend. </w:t>
      </w:r>
    </w:p>
    <w:p w14:paraId="46DA519D" w14:textId="77777777" w:rsidR="000C5688" w:rsidRPr="009D1595" w:rsidRDefault="000C5688" w:rsidP="000C5688"/>
    <w:p w14:paraId="6A58DBFB" w14:textId="118EE955" w:rsidR="003E7BCC" w:rsidRPr="009D1595" w:rsidRDefault="003E7BCC" w:rsidP="003E7BCC">
      <w:pPr>
        <w:jc w:val="both"/>
      </w:pPr>
      <w:r w:rsidRPr="009D1595">
        <w:t xml:space="preserve">Weitere Informationen sowie Antworten auf Ihre möglichen Fragen zum Datenschutz durch Facebook erhalten Sie weiter unten unter „Ergänzende Datenschutzhinweise zu Facebook“. </w:t>
      </w:r>
    </w:p>
    <w:p w14:paraId="3D72346C" w14:textId="77777777" w:rsidR="000C5688" w:rsidRPr="009D1595" w:rsidRDefault="000C5688" w:rsidP="003E7BCC">
      <w:pPr>
        <w:jc w:val="both"/>
      </w:pPr>
    </w:p>
    <w:p w14:paraId="73C79C99" w14:textId="17EC8856" w:rsidR="000C5688" w:rsidRPr="009D1595" w:rsidRDefault="000C5688" w:rsidP="003E7BCC">
      <w:pPr>
        <w:jc w:val="both"/>
      </w:pPr>
      <w:r w:rsidRPr="009D1595">
        <w:t xml:space="preserve">Facebook Inc., der US-amerikanische Mutterkonzern der Facebook </w:t>
      </w:r>
      <w:proofErr w:type="spellStart"/>
      <w:r w:rsidRPr="009D1595">
        <w:t>Ireland</w:t>
      </w:r>
      <w:proofErr w:type="spellEnd"/>
      <w:r w:rsidRPr="009D1595">
        <w:t xml:space="preserve"> Ltd. ist unter dem EU-U.S. Privacy-Shield zertifiziert und gibt damit die Zusage, sich an europäische Datenschutzrichtlinien zu halten. Weitere Informationen zum Privacy-Shield-Status von Facebook gibt es hier: </w:t>
      </w:r>
    </w:p>
    <w:p w14:paraId="4BCF9FA1" w14:textId="455B35CA" w:rsidR="000C5688" w:rsidRPr="009D1595" w:rsidRDefault="00403520" w:rsidP="003E7BCC">
      <w:pPr>
        <w:jc w:val="both"/>
      </w:pPr>
      <w:hyperlink r:id="rId9" w:history="1">
        <w:r w:rsidRPr="009D1595">
          <w:rPr>
            <w:rStyle w:val="Hyperlink"/>
            <w:color w:val="auto"/>
          </w:rPr>
          <w:t>https://www.privacyshield.gov/participant?id=a2zt0000000GnywAAC&amp;status=Active</w:t>
        </w:r>
      </w:hyperlink>
      <w:r w:rsidR="000C5688" w:rsidRPr="009D1595">
        <w:t>.</w:t>
      </w:r>
      <w:r w:rsidRPr="009D1595">
        <w:t xml:space="preserve"> </w:t>
      </w:r>
      <w:r w:rsidR="000C5688" w:rsidRPr="009D1595">
        <w:t xml:space="preserve"> </w:t>
      </w:r>
    </w:p>
    <w:p w14:paraId="772BBBAD" w14:textId="77777777" w:rsidR="000C5688" w:rsidRPr="009D1595" w:rsidRDefault="000C5688" w:rsidP="003E7BCC">
      <w:pPr>
        <w:jc w:val="both"/>
      </w:pPr>
    </w:p>
    <w:p w14:paraId="4A9AC4FD" w14:textId="3C4B7BDD" w:rsidR="000C5688" w:rsidRPr="009D1595" w:rsidRDefault="000C5688" w:rsidP="003E7BCC">
      <w:pPr>
        <w:jc w:val="both"/>
      </w:pPr>
      <w:r w:rsidRPr="009D1595">
        <w:t xml:space="preserve">Die Übermittlung und weitere Verarbeitung personenbezogener Daten der Benutzer in Drittländer, wie z.B. die USA, sowie die damit verbundenen eventuellen Risiken für die Benutzer können von uns als Betreiber der Seite nicht ausgeschlossen werden. </w:t>
      </w:r>
    </w:p>
    <w:p w14:paraId="36DB9A9D" w14:textId="7B0FCC15" w:rsidR="00721A80" w:rsidRDefault="00721A80" w:rsidP="000C5688"/>
    <w:p w14:paraId="2815382B" w14:textId="77777777" w:rsidR="00712F50" w:rsidRPr="009D1595" w:rsidRDefault="00712F50" w:rsidP="000C5688"/>
    <w:p w14:paraId="1BA02D5E" w14:textId="3D5B628B" w:rsidR="00721A80" w:rsidRPr="009D1595" w:rsidRDefault="00721A80" w:rsidP="00F82860">
      <w:pPr>
        <w:pStyle w:val="berschrift3"/>
        <w:numPr>
          <w:ilvl w:val="2"/>
          <w:numId w:val="14"/>
        </w:numPr>
      </w:pPr>
      <w:bookmarkStart w:id="288" w:name="_Toc80706295"/>
      <w:r w:rsidRPr="009D1595">
        <w:t>Statistische Daten</w:t>
      </w:r>
      <w:bookmarkEnd w:id="288"/>
    </w:p>
    <w:p w14:paraId="179C143C" w14:textId="77777777" w:rsidR="000C5688" w:rsidRPr="009D1595" w:rsidRDefault="000C5688" w:rsidP="009F6DAB">
      <w:pPr>
        <w:jc w:val="both"/>
      </w:pPr>
    </w:p>
    <w:p w14:paraId="59C10827" w14:textId="77777777" w:rsidR="000C5688" w:rsidRPr="009D1595" w:rsidRDefault="000C5688" w:rsidP="009F6DAB">
      <w:pPr>
        <w:jc w:val="both"/>
      </w:pPr>
      <w:r w:rsidRPr="009D1595">
        <w:t>Über die sogenannten „</w:t>
      </w:r>
      <w:proofErr w:type="spellStart"/>
      <w:r w:rsidRPr="009D1595">
        <w:t>Insights</w:t>
      </w:r>
      <w:proofErr w:type="spellEnd"/>
      <w:r w:rsidRPr="009D1595">
        <w:t xml:space="preserve">“ der Facebook-Seite sind statistische Daten </w:t>
      </w:r>
    </w:p>
    <w:p w14:paraId="7EE8DE82" w14:textId="0346B29A" w:rsidR="000C5688" w:rsidRPr="009D1595" w:rsidRDefault="000C5688" w:rsidP="009F6DAB">
      <w:pPr>
        <w:jc w:val="both"/>
      </w:pPr>
      <w:r w:rsidRPr="009D1595">
        <w:t xml:space="preserve">unterschiedlicher Kategorien für uns abrufbar. Diese Statistiken werden durch Facebook erzeugt und bereitgestellt. Auf die Erzeugung und Darstellung haben wir als Betreiber der Seite keinen Einfluss. Wir können diese Funktion nicht abstellen oder die Erzeugung und Verarbeitung der Daten nicht verhindern. Für einen wählbaren Zeitraum sowie jeweils für die Kategorien Fans, Abonnenten, erreichte Personen und interagierende Personen werden uns bezogen auf unsere Facebook-Seite nachfolgende Daten durch Facebook bereitgestellt: </w:t>
      </w:r>
    </w:p>
    <w:p w14:paraId="46AD1E48" w14:textId="77777777" w:rsidR="000C5688" w:rsidRPr="009D1595" w:rsidRDefault="000C5688" w:rsidP="000C5688"/>
    <w:p w14:paraId="7EE48D7C" w14:textId="77777777" w:rsidR="009F6DAB" w:rsidRPr="009D1595" w:rsidRDefault="000C5688" w:rsidP="00F82860">
      <w:pPr>
        <w:pStyle w:val="Listenabsatz"/>
        <w:numPr>
          <w:ilvl w:val="0"/>
          <w:numId w:val="17"/>
        </w:numPr>
      </w:pPr>
      <w:r w:rsidRPr="009D1595">
        <w:t xml:space="preserve">Gesamtanzahl von Seitenaufrufen, </w:t>
      </w:r>
    </w:p>
    <w:p w14:paraId="36647410" w14:textId="77777777" w:rsidR="009F6DAB" w:rsidRPr="009D1595" w:rsidRDefault="000C5688" w:rsidP="00F82860">
      <w:pPr>
        <w:pStyle w:val="Listenabsatz"/>
        <w:numPr>
          <w:ilvl w:val="0"/>
          <w:numId w:val="17"/>
        </w:numPr>
      </w:pPr>
      <w:r w:rsidRPr="009D1595">
        <w:t xml:space="preserve">„Gefällt mir“-Angaben, </w:t>
      </w:r>
    </w:p>
    <w:p w14:paraId="19057418" w14:textId="77777777" w:rsidR="009F6DAB" w:rsidRPr="009D1595" w:rsidRDefault="000C5688" w:rsidP="00F82860">
      <w:pPr>
        <w:pStyle w:val="Listenabsatz"/>
        <w:numPr>
          <w:ilvl w:val="0"/>
          <w:numId w:val="17"/>
        </w:numPr>
      </w:pPr>
      <w:r w:rsidRPr="009D1595">
        <w:t xml:space="preserve">Seitenaktivitäten, </w:t>
      </w:r>
    </w:p>
    <w:p w14:paraId="168F792C" w14:textId="77777777" w:rsidR="009F6DAB" w:rsidRPr="009D1595" w:rsidRDefault="000C5688" w:rsidP="00F82860">
      <w:pPr>
        <w:pStyle w:val="Listenabsatz"/>
        <w:numPr>
          <w:ilvl w:val="0"/>
          <w:numId w:val="17"/>
        </w:numPr>
      </w:pPr>
      <w:r w:rsidRPr="009D1595">
        <w:t xml:space="preserve">Beitragsinteraktionen, </w:t>
      </w:r>
    </w:p>
    <w:p w14:paraId="377D34B5" w14:textId="77777777" w:rsidR="009F6DAB" w:rsidRPr="009D1595" w:rsidRDefault="000C5688" w:rsidP="00F82860">
      <w:pPr>
        <w:pStyle w:val="Listenabsatz"/>
        <w:numPr>
          <w:ilvl w:val="0"/>
          <w:numId w:val="17"/>
        </w:numPr>
      </w:pPr>
      <w:r w:rsidRPr="009D1595">
        <w:t xml:space="preserve">Reichweite, </w:t>
      </w:r>
    </w:p>
    <w:p w14:paraId="31D42E80" w14:textId="77777777" w:rsidR="009F6DAB" w:rsidRPr="009D1595" w:rsidRDefault="000C5688" w:rsidP="00F82860">
      <w:pPr>
        <w:pStyle w:val="Listenabsatz"/>
        <w:numPr>
          <w:ilvl w:val="0"/>
          <w:numId w:val="17"/>
        </w:numPr>
      </w:pPr>
      <w:r w:rsidRPr="009D1595">
        <w:t xml:space="preserve">Videoansichten, </w:t>
      </w:r>
    </w:p>
    <w:p w14:paraId="4CB4B5B6" w14:textId="77777777" w:rsidR="009F6DAB" w:rsidRPr="009D1595" w:rsidRDefault="000C5688" w:rsidP="00F82860">
      <w:pPr>
        <w:pStyle w:val="Listenabsatz"/>
        <w:numPr>
          <w:ilvl w:val="0"/>
          <w:numId w:val="17"/>
        </w:numPr>
      </w:pPr>
      <w:r w:rsidRPr="009D1595">
        <w:t xml:space="preserve">Beitragsreichweite, </w:t>
      </w:r>
    </w:p>
    <w:p w14:paraId="1BA86B44" w14:textId="77777777" w:rsidR="009F6DAB" w:rsidRPr="009D1595" w:rsidRDefault="000C5688" w:rsidP="00F82860">
      <w:pPr>
        <w:pStyle w:val="Listenabsatz"/>
        <w:numPr>
          <w:ilvl w:val="0"/>
          <w:numId w:val="17"/>
        </w:numPr>
      </w:pPr>
      <w:r w:rsidRPr="009D1595">
        <w:lastRenderedPageBreak/>
        <w:t xml:space="preserve">Kommentaren, </w:t>
      </w:r>
    </w:p>
    <w:p w14:paraId="3C40C455" w14:textId="77777777" w:rsidR="009F6DAB" w:rsidRPr="009D1595" w:rsidRDefault="000C5688" w:rsidP="00F82860">
      <w:pPr>
        <w:pStyle w:val="Listenabsatz"/>
        <w:numPr>
          <w:ilvl w:val="0"/>
          <w:numId w:val="17"/>
        </w:numPr>
      </w:pPr>
      <w:r w:rsidRPr="009D1595">
        <w:t xml:space="preserve">Geteilten Inhalten, </w:t>
      </w:r>
    </w:p>
    <w:p w14:paraId="1837E9B2" w14:textId="77777777" w:rsidR="009F6DAB" w:rsidRPr="009D1595" w:rsidRDefault="000C5688" w:rsidP="00F82860">
      <w:pPr>
        <w:pStyle w:val="Listenabsatz"/>
        <w:numPr>
          <w:ilvl w:val="0"/>
          <w:numId w:val="17"/>
        </w:numPr>
      </w:pPr>
      <w:r w:rsidRPr="009D1595">
        <w:t xml:space="preserve">Antworten, </w:t>
      </w:r>
    </w:p>
    <w:p w14:paraId="73BBBA0A" w14:textId="77777777" w:rsidR="009F6DAB" w:rsidRPr="009D1595" w:rsidRDefault="000C5688" w:rsidP="00F82860">
      <w:pPr>
        <w:pStyle w:val="Listenabsatz"/>
        <w:numPr>
          <w:ilvl w:val="0"/>
          <w:numId w:val="17"/>
        </w:numPr>
      </w:pPr>
      <w:r w:rsidRPr="009D1595">
        <w:t xml:space="preserve">Anteil Männer und Frauen, </w:t>
      </w:r>
    </w:p>
    <w:p w14:paraId="50B7AADF" w14:textId="77777777" w:rsidR="009F6DAB" w:rsidRPr="009D1595" w:rsidRDefault="000C5688" w:rsidP="00F82860">
      <w:pPr>
        <w:pStyle w:val="Listenabsatz"/>
        <w:numPr>
          <w:ilvl w:val="0"/>
          <w:numId w:val="17"/>
        </w:numPr>
      </w:pPr>
      <w:r w:rsidRPr="009D1595">
        <w:t xml:space="preserve">Herkunft bezogen auf Land und Stadt, </w:t>
      </w:r>
    </w:p>
    <w:p w14:paraId="2846454F" w14:textId="77777777" w:rsidR="009F6DAB" w:rsidRPr="009D1595" w:rsidRDefault="000C5688" w:rsidP="00F82860">
      <w:pPr>
        <w:pStyle w:val="Listenabsatz"/>
        <w:numPr>
          <w:ilvl w:val="0"/>
          <w:numId w:val="17"/>
        </w:numPr>
      </w:pPr>
      <w:r w:rsidRPr="009D1595">
        <w:t xml:space="preserve">Sprache, Aufrufe und Klicks im Shop, </w:t>
      </w:r>
    </w:p>
    <w:p w14:paraId="14B62694" w14:textId="77777777" w:rsidR="009F6DAB" w:rsidRPr="009D1595" w:rsidRDefault="000C5688" w:rsidP="00F82860">
      <w:pPr>
        <w:pStyle w:val="Listenabsatz"/>
        <w:numPr>
          <w:ilvl w:val="0"/>
          <w:numId w:val="17"/>
        </w:numPr>
      </w:pPr>
      <w:r w:rsidRPr="009D1595">
        <w:t xml:space="preserve">Klicks auf Routenplaner, </w:t>
      </w:r>
    </w:p>
    <w:p w14:paraId="3F2AA1CD" w14:textId="77777777" w:rsidR="009F6DAB" w:rsidRPr="009D1595" w:rsidRDefault="000C5688" w:rsidP="00F82860">
      <w:pPr>
        <w:pStyle w:val="Listenabsatz"/>
        <w:numPr>
          <w:ilvl w:val="0"/>
          <w:numId w:val="17"/>
        </w:numPr>
      </w:pPr>
      <w:r w:rsidRPr="009D1595">
        <w:t xml:space="preserve">Klicks auf Telefonnummern. </w:t>
      </w:r>
    </w:p>
    <w:p w14:paraId="238F0EFC" w14:textId="77777777" w:rsidR="009F6DAB" w:rsidRPr="009D1595" w:rsidRDefault="009F6DAB" w:rsidP="009F6DAB"/>
    <w:p w14:paraId="77137590" w14:textId="77777777" w:rsidR="009F6DAB" w:rsidRPr="009D1595" w:rsidRDefault="009F6DAB" w:rsidP="003A67AA">
      <w:pPr>
        <w:jc w:val="both"/>
      </w:pPr>
    </w:p>
    <w:p w14:paraId="32319405" w14:textId="423E9CD5" w:rsidR="000C5688" w:rsidRPr="009D1595" w:rsidRDefault="000C5688" w:rsidP="003A67AA">
      <w:pPr>
        <w:jc w:val="both"/>
      </w:pPr>
      <w:r w:rsidRPr="009D1595">
        <w:t>Ebenfalls werden auf diesem Wege Daten zu den mit unserer Facebook-Seite verknüpften Facebook-Gruppen bereitgestellt. Durch die ständige Entwicklung von Facebook verändert sich die Verfügbarkeit und die A</w:t>
      </w:r>
      <w:r w:rsidR="00721A80" w:rsidRPr="009D1595">
        <w:t xml:space="preserve">ufbereitung der Daten, sodass </w:t>
      </w:r>
      <w:r w:rsidRPr="009D1595">
        <w:t>wir für weitere Details dazu auf die bereits o.g. Datenschutzerklärung von F</w:t>
      </w:r>
      <w:r w:rsidR="00721A80" w:rsidRPr="009D1595">
        <w:t>acebook verweise</w:t>
      </w:r>
      <w:r w:rsidRPr="009D1595">
        <w:t xml:space="preserve">n. </w:t>
      </w:r>
    </w:p>
    <w:p w14:paraId="33085138" w14:textId="77777777" w:rsidR="000C5688" w:rsidRPr="009D1595" w:rsidRDefault="000C5688" w:rsidP="003A67AA">
      <w:pPr>
        <w:jc w:val="both"/>
      </w:pPr>
    </w:p>
    <w:p w14:paraId="7C8138C9" w14:textId="5A3A63B1" w:rsidR="000C5688" w:rsidRPr="009D1595" w:rsidRDefault="00721A80" w:rsidP="003A67AA">
      <w:pPr>
        <w:jc w:val="both"/>
      </w:pPr>
      <w:r w:rsidRPr="009D1595">
        <w:t>Wir nutzen</w:t>
      </w:r>
      <w:r w:rsidR="000C5688" w:rsidRPr="009D1595">
        <w:t xml:space="preserve"> diese in aggregierter Form verfügbaren Daten, um unsere Beiträge und Aktivitäten auf unserer Facebook-Seite für die Benutzer attraktiver zu machen. So nutzen wir z.B. die Verteilungen nach Alter und Geschlecht für eine angepasste Ansprache und die bevorzugten Besuchszeiten der Nutzer für eine zeitlich optimierte Planung unserer Beiträge. Informationen über die Art der verwendeten Endgeräte von Besuchern helfen uns dabei, die Beiträge optisch-gestalterisch daran anzupassen. Entsprechend der Facebook-Nutzungsbedingungen, denen jeder Benutzer im Rahmen der Erstellung eines Facebook-Profils zugestimmt hat, können wir die Abonnenten und Fans der Seite identifizieren und deren Profile sowie weitere geteilte Informationen von ihnen einsehen. </w:t>
      </w:r>
    </w:p>
    <w:p w14:paraId="046C75BA" w14:textId="77777777" w:rsidR="000C5688" w:rsidRPr="009D1595" w:rsidRDefault="000C5688" w:rsidP="000C5688"/>
    <w:p w14:paraId="560CD7AF" w14:textId="51188AE2" w:rsidR="000C5688" w:rsidRPr="009D1595" w:rsidRDefault="000C5688" w:rsidP="000C5688">
      <w:r w:rsidRPr="009D1595">
        <w:t xml:space="preserve"> </w:t>
      </w:r>
    </w:p>
    <w:p w14:paraId="61E50404" w14:textId="3753CBE6" w:rsidR="006D2CDE" w:rsidRPr="009D1595" w:rsidRDefault="006D2CDE" w:rsidP="00F82860">
      <w:pPr>
        <w:pStyle w:val="berschrift3"/>
        <w:numPr>
          <w:ilvl w:val="2"/>
          <w:numId w:val="14"/>
        </w:numPr>
      </w:pPr>
      <w:bookmarkStart w:id="289" w:name="_Toc80706296"/>
      <w:r w:rsidRPr="009D1595">
        <w:t>Rechte der Benutzer</w:t>
      </w:r>
      <w:bookmarkEnd w:id="289"/>
    </w:p>
    <w:p w14:paraId="3B35100E" w14:textId="77777777" w:rsidR="000C5688" w:rsidRPr="009D1595" w:rsidRDefault="000C5688" w:rsidP="000C5688"/>
    <w:p w14:paraId="08A185E2" w14:textId="78639DE6" w:rsidR="001B39AA" w:rsidRPr="009D1595" w:rsidRDefault="000C5688" w:rsidP="003A67AA">
      <w:pPr>
        <w:jc w:val="both"/>
      </w:pPr>
      <w:r w:rsidRPr="009D1595">
        <w:t>Da nur Facebook den vollständigen Zugriff auf</w:t>
      </w:r>
      <w:r w:rsidR="006D2CDE" w:rsidRPr="009D1595">
        <w:t xml:space="preserve"> die Benutzerdaten hat, empfehl</w:t>
      </w:r>
      <w:r w:rsidR="001B39AA" w:rsidRPr="009D1595">
        <w:t>en</w:t>
      </w:r>
      <w:r w:rsidRPr="009D1595">
        <w:t xml:space="preserve"> wir Ihnen, sich direkt an Facebook zu wenden, wenn Sie Auskunftsanfragen oder andere Fragen zu Ihren Rechten als Benutzer stellen möchten (z.B. Recht auf Löschung).</w:t>
      </w:r>
    </w:p>
    <w:p w14:paraId="2D97A965" w14:textId="7E13ED45" w:rsidR="000C5688" w:rsidRPr="009D1595" w:rsidRDefault="000C5688" w:rsidP="003A67AA">
      <w:pPr>
        <w:jc w:val="both"/>
      </w:pPr>
      <w:r w:rsidRPr="009D1595">
        <w:t>Wenn Sie die hier beschriebenen Datenverarbeitungen zukünftig nicht mehr wünschen, dann heben Sie bitte durch Nutzung der Funktionen „Diese Seite gefällt mir nicht mehr“ und/oder „Diese Seite nicht mehr abonnieren“ die Verbindung Ihres Benutzer-Profils zu unserer Seite</w:t>
      </w:r>
      <w:r w:rsidR="001B39AA" w:rsidRPr="009D1595">
        <w:t xml:space="preserve"> auf Facebook</w:t>
      </w:r>
      <w:r w:rsidRPr="009D1595">
        <w:t xml:space="preserve"> auf.</w:t>
      </w:r>
    </w:p>
    <w:p w14:paraId="76B2FC8C" w14:textId="4B8F833D" w:rsidR="0060553D" w:rsidRPr="009D1595" w:rsidRDefault="0060553D" w:rsidP="0060553D"/>
    <w:p w14:paraId="3D84B4D2" w14:textId="77777777" w:rsidR="00AB5270" w:rsidRPr="009D1595" w:rsidRDefault="00AB5270" w:rsidP="00AB5270">
      <w:pPr>
        <w:jc w:val="both"/>
        <w:rPr>
          <w:rFonts w:cs="Arial"/>
        </w:rPr>
      </w:pPr>
    </w:p>
    <w:p w14:paraId="2719A1F9" w14:textId="52202662" w:rsidR="00AB5270" w:rsidRPr="009D1595" w:rsidRDefault="00AA37B3" w:rsidP="00F82860">
      <w:pPr>
        <w:pStyle w:val="berschrift3"/>
        <w:numPr>
          <w:ilvl w:val="2"/>
          <w:numId w:val="14"/>
        </w:numPr>
      </w:pPr>
      <w:bookmarkStart w:id="290" w:name="_Toc80706297"/>
      <w:r w:rsidRPr="009D1595">
        <w:t>Verarbeitung</w:t>
      </w:r>
      <w:r w:rsidR="004F6878" w:rsidRPr="009D1595">
        <w:t xml:space="preserve"> während Ihres Besuches dieser Seite</w:t>
      </w:r>
      <w:bookmarkEnd w:id="290"/>
    </w:p>
    <w:p w14:paraId="1D67A474" w14:textId="77777777" w:rsidR="00AB5270" w:rsidRPr="009D1595" w:rsidRDefault="00AB5270" w:rsidP="00AB5270">
      <w:pPr>
        <w:jc w:val="both"/>
        <w:rPr>
          <w:rFonts w:cs="Arial"/>
        </w:rPr>
      </w:pPr>
      <w:r w:rsidRPr="009D1595">
        <w:rPr>
          <w:rFonts w:cs="Arial"/>
        </w:rPr>
        <w:t>Wenn Sie einzelne Seiten von uns aufrufen und gleichzeitig bei Facebook als Nutzer eingeloggt sind, wird Facebook Sie als Nutzer erkennen und damit auch jede einzelne aufgerufene Seite Sie besuchen. Diese Informationen sammelt Facebook und ordnet diese dem jeweiligen Nutzer-Account bei Facebook zu. Betätigen Sie z. B. einen auf unserer Seite integrierten Button wie einen sog. „Facebook-Like-Button“ (Gefällt-Mir-Button) werden diese Informationen Ihrem Nutzerkonto bei Facebook zugeordnet und von Facebook gespeichert. Ihre Freunde bei Facebook können das Ergebnis ihrer Interaktion einsehen.</w:t>
      </w:r>
    </w:p>
    <w:p w14:paraId="2C1CA532" w14:textId="1101D6F7" w:rsidR="00AB5270" w:rsidRPr="009D1595" w:rsidRDefault="00AB5270" w:rsidP="00AB5270">
      <w:pPr>
        <w:jc w:val="both"/>
        <w:rPr>
          <w:rFonts w:cs="Arial"/>
        </w:rPr>
      </w:pPr>
      <w:r w:rsidRPr="009D1595">
        <w:rPr>
          <w:rFonts w:cs="Arial"/>
        </w:rPr>
        <w:t xml:space="preserve">Facebook kann diese Informationen auch zum Zwecke der Werbung, Marktforschung und bedarfsgerechten Gestaltung der Facebook-Seiten nutzen. Sie können diese Art von Speicherung seitens verhindern, indem Sie unsere Webseite </w:t>
      </w:r>
      <w:r w:rsidRPr="009D1595">
        <w:rPr>
          <w:rFonts w:cs="Arial"/>
        </w:rPr>
        <w:lastRenderedPageBreak/>
        <w:t>besuchen und nicht gleichzeitig mit ihren Nutzerdaten bei Facebook eingeloggt sind.</w:t>
      </w:r>
    </w:p>
    <w:p w14:paraId="0EA08399" w14:textId="77777777" w:rsidR="00403520" w:rsidRPr="009D1595" w:rsidRDefault="00403520" w:rsidP="00AB5270">
      <w:pPr>
        <w:jc w:val="both"/>
        <w:rPr>
          <w:rFonts w:cs="Arial"/>
        </w:rPr>
      </w:pPr>
    </w:p>
    <w:p w14:paraId="61FA4BB3" w14:textId="07F45CBC" w:rsidR="00AB5270" w:rsidRPr="009D1595" w:rsidRDefault="00AB5270" w:rsidP="00AB5270">
      <w:pPr>
        <w:jc w:val="both"/>
        <w:rPr>
          <w:rFonts w:cs="Arial"/>
        </w:rPr>
      </w:pPr>
      <w:r w:rsidRPr="009D1595">
        <w:rPr>
          <w:rFonts w:cs="Arial"/>
        </w:rPr>
        <w:t>Auch wenn Sie kein Nutzerkonto bei Facebook haben oder bereits ausgeloggt sind, erhält Facebook Informationen darüber, dass Sie z. B. unsere Internetseite aufrufen. Diese Informationen werden direkt an Facebook übermitteln und direkt an einen Server von Facebook übermittelt und dort gespeichert.</w:t>
      </w:r>
    </w:p>
    <w:p w14:paraId="4496428E" w14:textId="3594E1F5" w:rsidR="00551FA7" w:rsidRDefault="00551FA7" w:rsidP="00AB5270">
      <w:pPr>
        <w:jc w:val="both"/>
        <w:rPr>
          <w:rFonts w:cs="Arial"/>
        </w:rPr>
      </w:pPr>
    </w:p>
    <w:p w14:paraId="2BAD5663" w14:textId="77777777" w:rsidR="00712F50" w:rsidRPr="009D1595" w:rsidRDefault="00712F50" w:rsidP="00AB5270">
      <w:pPr>
        <w:jc w:val="both"/>
        <w:rPr>
          <w:rFonts w:cs="Arial"/>
        </w:rPr>
      </w:pPr>
    </w:p>
    <w:p w14:paraId="701F8B70" w14:textId="6A8D342D" w:rsidR="00E013E8" w:rsidRDefault="00E013E8" w:rsidP="00F82860">
      <w:pPr>
        <w:pStyle w:val="berschrift3"/>
        <w:numPr>
          <w:ilvl w:val="2"/>
          <w:numId w:val="14"/>
        </w:numPr>
      </w:pPr>
      <w:bookmarkStart w:id="291" w:name="_Toc80706298"/>
      <w:r>
        <w:t>Plugins</w:t>
      </w:r>
      <w:bookmarkEnd w:id="291"/>
    </w:p>
    <w:p w14:paraId="461783C1" w14:textId="0F26620D" w:rsidR="00E013E8" w:rsidRDefault="00E013E8" w:rsidP="00E013E8"/>
    <w:p w14:paraId="3B202AD3" w14:textId="77777777" w:rsidR="00E013E8" w:rsidRDefault="00E013E8" w:rsidP="00373896">
      <w:pPr>
        <w:jc w:val="both"/>
      </w:pPr>
      <w:r>
        <w:t>Wir setzen auf unserer Internetseite sog. Plugins von Facebook ein. Bei Facebook handelt es sich um ein soziales Netzwerk, einem digitalen Treffpunkt, an dem Nutzer in einem virtuellen Raum miteinander kommunizieren können. Nutzer des sozialen Netzwerkes können z. B. untereinander Meinungen, Bilder und Videos austauschen.</w:t>
      </w:r>
    </w:p>
    <w:p w14:paraId="4E8C4585" w14:textId="053CB89F" w:rsidR="00E013E8" w:rsidRDefault="00E013E8" w:rsidP="00373896">
      <w:pPr>
        <w:jc w:val="both"/>
      </w:pPr>
      <w:r>
        <w:t xml:space="preserve">Betreibergesellschaft von Facebook ist die Facebook, Inc., 1 Hacker Way, Menlo Park, CA 94025, USA. Wenn betroffene Personen nicht in den USA oder in Kanada leben, lauten die Kontaktdaten des Verantwortlichen von Facebook: Facebook </w:t>
      </w:r>
      <w:proofErr w:type="spellStart"/>
      <w:r>
        <w:t>Ireland</w:t>
      </w:r>
      <w:proofErr w:type="spellEnd"/>
      <w:r>
        <w:t xml:space="preserve"> Ltd., 4 Grand </w:t>
      </w:r>
      <w:proofErr w:type="spellStart"/>
      <w:r>
        <w:t>Canal</w:t>
      </w:r>
      <w:proofErr w:type="spellEnd"/>
      <w:r>
        <w:t xml:space="preserve"> Square, Grand </w:t>
      </w:r>
      <w:proofErr w:type="spellStart"/>
      <w:r>
        <w:t>Canal</w:t>
      </w:r>
      <w:proofErr w:type="spellEnd"/>
      <w:r>
        <w:t xml:space="preserve"> Harbour, Dublin 2 </w:t>
      </w:r>
      <w:proofErr w:type="spellStart"/>
      <w:r>
        <w:t>Ireland</w:t>
      </w:r>
      <w:proofErr w:type="spellEnd"/>
      <w:r>
        <w:t xml:space="preserve"> (Quelle: https://www.facebook.com/policy.php, Stand des letzten Abrufs: 24. Mai 2018). Facebook ist unter dem Privacy-Shield-Abkommen zertifiziert und bietet garantiert damit, europäisches Datenschutzrecht einzuhalten (</w:t>
      </w:r>
      <w:hyperlink r:id="rId10" w:history="1">
        <w:r w:rsidRPr="00C44EE8">
          <w:rPr>
            <w:rStyle w:val="Hyperlink"/>
          </w:rPr>
          <w:t>https://www.privacyshield.gov/participant?id=a2zt0000000GnywAAC&amp;status=Active</w:t>
        </w:r>
      </w:hyperlink>
      <w:r>
        <w:t>)</w:t>
      </w:r>
    </w:p>
    <w:p w14:paraId="3E0DC5A4" w14:textId="058370D9" w:rsidR="00E013E8" w:rsidRDefault="00E013E8" w:rsidP="00E013E8"/>
    <w:p w14:paraId="07137C1E" w14:textId="1712E51C" w:rsidR="00E013E8" w:rsidRPr="00E013E8" w:rsidRDefault="00E013E8" w:rsidP="00E013E8"/>
    <w:p w14:paraId="0168BB54" w14:textId="17E8AA25" w:rsidR="007D7225" w:rsidRDefault="007D7225" w:rsidP="00F82860">
      <w:pPr>
        <w:pStyle w:val="berschrift3"/>
        <w:numPr>
          <w:ilvl w:val="2"/>
          <w:numId w:val="14"/>
        </w:numPr>
        <w:rPr>
          <w:lang w:val="en-US"/>
        </w:rPr>
      </w:pPr>
      <w:bookmarkStart w:id="292" w:name="_Toc80706299"/>
      <w:r w:rsidRPr="007D7225">
        <w:rPr>
          <w:lang w:val="en-US"/>
        </w:rPr>
        <w:t>Facebook Pixel, Custom Audiences und Facebook-Conversion</w:t>
      </w:r>
      <w:bookmarkEnd w:id="292"/>
    </w:p>
    <w:p w14:paraId="53D3FC7F" w14:textId="068A70AD" w:rsidR="007D7225" w:rsidRDefault="007D7225" w:rsidP="007D7225">
      <w:pPr>
        <w:rPr>
          <w:lang w:val="en-US"/>
        </w:rPr>
      </w:pPr>
    </w:p>
    <w:p w14:paraId="29569BC9" w14:textId="77777777" w:rsidR="007D7225" w:rsidRDefault="007D7225" w:rsidP="00373896">
      <w:pPr>
        <w:jc w:val="both"/>
      </w:pPr>
      <w:r>
        <w:t xml:space="preserve">Zur Analyse, Optimierung und bedarfsgerechten Anpassung setzen wir das sog. Facebook-Pixel von Facebook ein. Durch den Einsatz dieses Pixels ist es uns möglich, bedarfs- und damit interessengerecht Werbeanzeigen bei Facebook zu schalten. So können wir dauerhaft sicherstellen, dass unsere Werbeanzeigen nur den Personen angezeigt werden, die auch Interesse an unseren Leistungen haben oder bestimmte Merkmale erfüllen, die wir vor Schaltung unserer Anzeigen bestimmen (Custom </w:t>
      </w:r>
      <w:proofErr w:type="spellStart"/>
      <w:r>
        <w:t>Audiences</w:t>
      </w:r>
      <w:proofErr w:type="spellEnd"/>
      <w:r>
        <w:t>). Diese Informationen, die durch den Besuch unserer Seite(n) erfasst werden, werden an Facebook weitergeleitet.</w:t>
      </w:r>
    </w:p>
    <w:p w14:paraId="7AA33366" w14:textId="77777777" w:rsidR="007D7225" w:rsidRDefault="007D7225" w:rsidP="00373896">
      <w:pPr>
        <w:jc w:val="both"/>
      </w:pPr>
      <w:r>
        <w:t>Indem Sie beispielsweise über das Klicken einer unserer Anzeigen auf unsere Internetseite gelangen (</w:t>
      </w:r>
      <w:proofErr w:type="spellStart"/>
      <w:r>
        <w:t>Conversion</w:t>
      </w:r>
      <w:proofErr w:type="spellEnd"/>
      <w:r>
        <w:t xml:space="preserve">) können wir im Rahmen unserer statistischen und Forschungsarbeit herausfinden, wie wirksam unsere Werbeanzeigen arbeiten. Damit schaffen wir optimale Analyse und Interpretationsgrundlagen, damit Sie einerseits nicht mit Ihrem Interesse widersprechenden Anzeigen belästigt werden und </w:t>
      </w:r>
      <w:proofErr w:type="gramStart"/>
      <w:r>
        <w:t>andererseits</w:t>
      </w:r>
      <w:proofErr w:type="gramEnd"/>
      <w:r>
        <w:t xml:space="preserve"> um Ihnen das bestmögliche Nutzererlebnis bieten zu können.</w:t>
      </w:r>
    </w:p>
    <w:p w14:paraId="61F7D7E6" w14:textId="77777777" w:rsidR="007D7225" w:rsidRDefault="007D7225" w:rsidP="00373896">
      <w:pPr>
        <w:jc w:val="both"/>
      </w:pPr>
      <w:r>
        <w:t>Denn unser oberstes Ziel ist die nutzerfreundliche und bedarfsgerechte Darstellung unseres Angebots.</w:t>
      </w:r>
    </w:p>
    <w:p w14:paraId="7C227887" w14:textId="69BD573C" w:rsidR="007D7225" w:rsidRDefault="007D7225" w:rsidP="00373896">
      <w:pPr>
        <w:jc w:val="both"/>
      </w:pPr>
      <w:r>
        <w:t xml:space="preserve">Die Verarbeitung der o. g. Daten erfolgt von Facebook über ihre vorbenannte Datenverarbeitungsrichtlinie. Weitere Hinweise zum Facebook-Pixel erhalten Sie hier: </w:t>
      </w:r>
      <w:hyperlink r:id="rId11" w:history="1">
        <w:r w:rsidRPr="00C44EE8">
          <w:rPr>
            <w:rStyle w:val="Hyperlink"/>
          </w:rPr>
          <w:t>https://de-de.facebook.com/business/help/651294705016616</w:t>
        </w:r>
      </w:hyperlink>
    </w:p>
    <w:p w14:paraId="5112026C" w14:textId="77777777" w:rsidR="007D7225" w:rsidRDefault="007D7225" w:rsidP="00373896">
      <w:pPr>
        <w:jc w:val="both"/>
      </w:pPr>
    </w:p>
    <w:p w14:paraId="08115CD7" w14:textId="33D7DA66" w:rsidR="007D7225" w:rsidRDefault="007D7225" w:rsidP="00373896">
      <w:pPr>
        <w:jc w:val="both"/>
      </w:pPr>
      <w:r>
        <w:lastRenderedPageBreak/>
        <w:t xml:space="preserve">In jedem Fall können wir keine Rückschlüsse auf die Identität Ihrer Person ziehen. Insgesamt stützen wir unsere Maßnahmen auf ein berechtigtes Interesse nach Art. 6 Abs. 1 Satz 1 </w:t>
      </w:r>
      <w:proofErr w:type="spellStart"/>
      <w:r>
        <w:t>lit</w:t>
      </w:r>
      <w:proofErr w:type="spellEnd"/>
      <w:r>
        <w:t>. f DS-GVO.</w:t>
      </w:r>
    </w:p>
    <w:p w14:paraId="7AE24B00" w14:textId="1057310D" w:rsidR="00712F50" w:rsidRDefault="00712F50" w:rsidP="00373896">
      <w:pPr>
        <w:jc w:val="both"/>
      </w:pPr>
    </w:p>
    <w:p w14:paraId="7C0187BA" w14:textId="77777777" w:rsidR="00712F50" w:rsidRPr="007D7225" w:rsidRDefault="00712F50" w:rsidP="00373896">
      <w:pPr>
        <w:jc w:val="both"/>
      </w:pPr>
    </w:p>
    <w:p w14:paraId="09E37FBA" w14:textId="52E36370" w:rsidR="00AB5270" w:rsidRDefault="003E7BCC" w:rsidP="00F82860">
      <w:pPr>
        <w:pStyle w:val="berschrift3"/>
        <w:numPr>
          <w:ilvl w:val="2"/>
          <w:numId w:val="14"/>
        </w:numPr>
      </w:pPr>
      <w:bookmarkStart w:id="293" w:name="_Toc80706300"/>
      <w:r w:rsidRPr="009D1595">
        <w:t xml:space="preserve">Ergänzende </w:t>
      </w:r>
      <w:r w:rsidR="00B307BD" w:rsidRPr="009D1595">
        <w:t>Datenschutzhinweise zu Facebook</w:t>
      </w:r>
      <w:bookmarkEnd w:id="293"/>
    </w:p>
    <w:p w14:paraId="786AAB95" w14:textId="77777777" w:rsidR="00712F50" w:rsidRPr="00712F50" w:rsidRDefault="00712F50" w:rsidP="00712F50"/>
    <w:p w14:paraId="77A7B7EB" w14:textId="5D2F2452" w:rsidR="00AB5270" w:rsidRPr="009D1595" w:rsidRDefault="00B307BD" w:rsidP="00373896">
      <w:pPr>
        <w:rPr>
          <w:rFonts w:cs="Arial"/>
        </w:rPr>
      </w:pPr>
      <w:r w:rsidRPr="009D1595">
        <w:rPr>
          <w:rFonts w:cs="Arial"/>
        </w:rPr>
        <w:t>Nachfolgend geben wir Ihnen externe Links zu weiterhelfenden Hinweisen und Informationen hinsichtlich der Datenverarbeitung durch Facebook:</w:t>
      </w:r>
    </w:p>
    <w:p w14:paraId="7491421D" w14:textId="03A25B0F" w:rsidR="00B307BD" w:rsidRPr="009D1595" w:rsidRDefault="00B307BD" w:rsidP="00373896">
      <w:pPr>
        <w:rPr>
          <w:rFonts w:cs="Arial"/>
        </w:rPr>
      </w:pPr>
    </w:p>
    <w:p w14:paraId="173759EE" w14:textId="2F319281" w:rsidR="00B307BD" w:rsidRPr="009D1595" w:rsidRDefault="00B307BD" w:rsidP="00373896">
      <w:pPr>
        <w:ind w:left="708"/>
        <w:rPr>
          <w:rFonts w:cs="Arial"/>
          <w:lang w:val="en-US"/>
        </w:rPr>
      </w:pPr>
      <w:r w:rsidRPr="009D1595">
        <w:rPr>
          <w:rFonts w:cs="Arial"/>
          <w:lang w:val="en-US"/>
        </w:rPr>
        <w:t>Facebook (Facebook Ireland Ltd., 4 Grand Canal Square, Grand C</w:t>
      </w:r>
      <w:r w:rsidR="001D26D6" w:rsidRPr="009D1595">
        <w:rPr>
          <w:rFonts w:cs="Arial"/>
          <w:lang w:val="en-US"/>
        </w:rPr>
        <w:t>anal Harbour, Dublin 2, Irland)</w:t>
      </w:r>
    </w:p>
    <w:p w14:paraId="4181B9FB" w14:textId="5ABF2952" w:rsidR="00B307BD" w:rsidRPr="009D1595" w:rsidRDefault="00B307BD" w:rsidP="00F82860">
      <w:pPr>
        <w:pStyle w:val="Listenabsatz"/>
        <w:numPr>
          <w:ilvl w:val="0"/>
          <w:numId w:val="16"/>
        </w:numPr>
        <w:rPr>
          <w:rFonts w:cs="Arial"/>
        </w:rPr>
      </w:pPr>
      <w:r w:rsidRPr="009D1595">
        <w:rPr>
          <w:rFonts w:cs="Arial"/>
        </w:rPr>
        <w:t xml:space="preserve">Vereinbarung über gemeinsame Verantwortlichkeit mit Facebook: </w:t>
      </w:r>
      <w:hyperlink r:id="rId12" w:history="1">
        <w:r w:rsidR="001D26D6" w:rsidRPr="009D1595">
          <w:rPr>
            <w:rStyle w:val="Hyperlink"/>
            <w:rFonts w:cs="Arial"/>
            <w:color w:val="auto"/>
          </w:rPr>
          <w:t>https://www.facebook.com/legal/terms/page_controller_addendum</w:t>
        </w:r>
      </w:hyperlink>
      <w:r w:rsidR="001D26D6" w:rsidRPr="009D1595">
        <w:rPr>
          <w:rFonts w:cs="Arial"/>
        </w:rPr>
        <w:t xml:space="preserve"> </w:t>
      </w:r>
    </w:p>
    <w:p w14:paraId="28C8A6B4" w14:textId="1C4B47C1" w:rsidR="00B307BD" w:rsidRPr="009D1595" w:rsidRDefault="00B307BD" w:rsidP="00F82860">
      <w:pPr>
        <w:pStyle w:val="Listenabsatz"/>
        <w:numPr>
          <w:ilvl w:val="0"/>
          <w:numId w:val="16"/>
        </w:numPr>
        <w:rPr>
          <w:rFonts w:cs="Arial"/>
        </w:rPr>
      </w:pPr>
      <w:r w:rsidRPr="009D1595">
        <w:rPr>
          <w:rFonts w:cs="Arial"/>
        </w:rPr>
        <w:t xml:space="preserve">Datenschutzerklärung: </w:t>
      </w:r>
      <w:hyperlink r:id="rId13" w:history="1">
        <w:r w:rsidR="001D26D6" w:rsidRPr="009D1595">
          <w:rPr>
            <w:rStyle w:val="Hyperlink"/>
            <w:rFonts w:cs="Arial"/>
            <w:color w:val="auto"/>
          </w:rPr>
          <w:t>https://www.facebook.com/about/privacy/</w:t>
        </w:r>
      </w:hyperlink>
      <w:r w:rsidR="001D26D6" w:rsidRPr="009D1595">
        <w:rPr>
          <w:rFonts w:cs="Arial"/>
        </w:rPr>
        <w:t xml:space="preserve"> </w:t>
      </w:r>
    </w:p>
    <w:p w14:paraId="52DBEAB5" w14:textId="77777777" w:rsidR="001D26D6" w:rsidRPr="009D1595" w:rsidRDefault="00B307BD" w:rsidP="00F82860">
      <w:pPr>
        <w:pStyle w:val="Listenabsatz"/>
        <w:numPr>
          <w:ilvl w:val="0"/>
          <w:numId w:val="16"/>
        </w:numPr>
        <w:rPr>
          <w:rFonts w:cs="Arial"/>
        </w:rPr>
      </w:pPr>
      <w:proofErr w:type="spellStart"/>
      <w:r w:rsidRPr="009D1595">
        <w:rPr>
          <w:rFonts w:cs="Arial"/>
        </w:rPr>
        <w:t>Opt</w:t>
      </w:r>
      <w:proofErr w:type="spellEnd"/>
      <w:r w:rsidRPr="009D1595">
        <w:rPr>
          <w:rFonts w:cs="Arial"/>
        </w:rPr>
        <w:t xml:space="preserve">-Out-Möglichkeit: </w:t>
      </w:r>
      <w:hyperlink r:id="rId14" w:history="1">
        <w:r w:rsidR="001D26D6" w:rsidRPr="009D1595">
          <w:rPr>
            <w:rStyle w:val="Hyperlink"/>
            <w:rFonts w:cs="Arial"/>
            <w:color w:val="auto"/>
          </w:rPr>
          <w:t>https://www.facebook.com/settings?tab=ads</w:t>
        </w:r>
      </w:hyperlink>
      <w:r w:rsidR="001D26D6" w:rsidRPr="009D1595">
        <w:rPr>
          <w:rFonts w:cs="Arial"/>
        </w:rPr>
        <w:t xml:space="preserve"> </w:t>
      </w:r>
      <w:r w:rsidRPr="009D1595">
        <w:rPr>
          <w:rFonts w:cs="Arial"/>
        </w:rPr>
        <w:t xml:space="preserve"> und </w:t>
      </w:r>
      <w:hyperlink r:id="rId15" w:history="1">
        <w:r w:rsidR="001D26D6" w:rsidRPr="009D1595">
          <w:rPr>
            <w:rStyle w:val="Hyperlink"/>
            <w:rFonts w:cs="Arial"/>
            <w:color w:val="auto"/>
          </w:rPr>
          <w:t>http://www.youronlinechoices.com</w:t>
        </w:r>
      </w:hyperlink>
      <w:r w:rsidR="001D26D6" w:rsidRPr="009D1595">
        <w:rPr>
          <w:rFonts w:cs="Arial"/>
        </w:rPr>
        <w:t xml:space="preserve"> </w:t>
      </w:r>
      <w:r w:rsidRPr="009D1595">
        <w:rPr>
          <w:rFonts w:cs="Arial"/>
        </w:rPr>
        <w:t xml:space="preserve">, </w:t>
      </w:r>
    </w:p>
    <w:p w14:paraId="068C0021" w14:textId="30C0914B" w:rsidR="00B307BD" w:rsidRPr="009D1595" w:rsidRDefault="00B307BD" w:rsidP="00F82860">
      <w:pPr>
        <w:pStyle w:val="Listenabsatz"/>
        <w:numPr>
          <w:ilvl w:val="0"/>
          <w:numId w:val="16"/>
        </w:numPr>
        <w:rPr>
          <w:rFonts w:cs="Arial"/>
          <w:lang w:val="en-US"/>
        </w:rPr>
      </w:pPr>
      <w:r w:rsidRPr="009D1595">
        <w:rPr>
          <w:rFonts w:cs="Arial"/>
          <w:lang w:val="en-US"/>
        </w:rPr>
        <w:t xml:space="preserve">Privacy Shield: </w:t>
      </w:r>
      <w:hyperlink r:id="rId16" w:history="1">
        <w:r w:rsidR="001D26D6" w:rsidRPr="009D1595">
          <w:rPr>
            <w:rStyle w:val="Hyperlink"/>
            <w:rFonts w:cs="Arial"/>
            <w:color w:val="auto"/>
            <w:lang w:val="en-US"/>
          </w:rPr>
          <w:t>https://www.privacyshield.gov/participant?id=a2zt0000000GnywAAC&amp;status=Active</w:t>
        </w:r>
      </w:hyperlink>
      <w:r w:rsidRPr="009D1595">
        <w:rPr>
          <w:rFonts w:cs="Arial"/>
          <w:lang w:val="en-US"/>
        </w:rPr>
        <w:t>.</w:t>
      </w:r>
      <w:r w:rsidR="001D26D6" w:rsidRPr="009D1595">
        <w:rPr>
          <w:rFonts w:cs="Arial"/>
          <w:lang w:val="en-US"/>
        </w:rPr>
        <w:t xml:space="preserve"> </w:t>
      </w:r>
    </w:p>
    <w:bookmarkEnd w:id="284"/>
    <w:p w14:paraId="784798CC" w14:textId="77777777" w:rsidR="00AB5270" w:rsidRPr="009D1595" w:rsidRDefault="00AB5270" w:rsidP="00373896">
      <w:pPr>
        <w:rPr>
          <w:rFonts w:cs="Arial"/>
          <w:lang w:val="en-US"/>
        </w:rPr>
      </w:pPr>
    </w:p>
    <w:p w14:paraId="5EA64CFC" w14:textId="5078666E" w:rsidR="00076469" w:rsidRPr="009D1595" w:rsidRDefault="00076469" w:rsidP="00373896">
      <w:pPr>
        <w:rPr>
          <w:rFonts w:cs="Arial"/>
          <w:lang w:val="en-US"/>
        </w:rPr>
      </w:pPr>
    </w:p>
    <w:p w14:paraId="5A5F0605" w14:textId="2F45628C" w:rsidR="008C7A0C" w:rsidRDefault="008C7A0C" w:rsidP="00F82860">
      <w:pPr>
        <w:pStyle w:val="berschrift2"/>
        <w:numPr>
          <w:ilvl w:val="1"/>
          <w:numId w:val="14"/>
        </w:numPr>
        <w:rPr>
          <w:rFonts w:cs="Arial"/>
        </w:rPr>
      </w:pPr>
      <w:bookmarkStart w:id="294" w:name="_Toc80706301"/>
      <w:r w:rsidRPr="001D25AE">
        <w:rPr>
          <w:rFonts w:cs="Arial"/>
        </w:rPr>
        <w:t>LinkedIn</w:t>
      </w:r>
      <w:bookmarkEnd w:id="294"/>
    </w:p>
    <w:p w14:paraId="13E27299" w14:textId="77777777" w:rsidR="00712F50" w:rsidRPr="00712F50" w:rsidRDefault="00712F50" w:rsidP="00712F50"/>
    <w:p w14:paraId="49997B00" w14:textId="4A12760E" w:rsidR="002834C9" w:rsidRDefault="002834C9" w:rsidP="00C06829">
      <w:pPr>
        <w:jc w:val="both"/>
      </w:pPr>
      <w:r>
        <w:t xml:space="preserve">Wir sind ebenfalls auf der Seite von LinkedIn vertreten. </w:t>
      </w:r>
    </w:p>
    <w:p w14:paraId="4147C5D6" w14:textId="77777777" w:rsidR="00450036" w:rsidRDefault="00450036" w:rsidP="00C06829">
      <w:pPr>
        <w:jc w:val="both"/>
      </w:pPr>
    </w:p>
    <w:p w14:paraId="5BE009DF" w14:textId="77777777" w:rsidR="00C06829" w:rsidRDefault="00C06829" w:rsidP="00C06829">
      <w:pPr>
        <w:jc w:val="both"/>
      </w:pPr>
      <w:r>
        <w:t xml:space="preserve">Wir unterhalten bei LinkedIn eine Onlinepräsenz um unser Unternehmen sowie unsere Leistungen zu präsentieren und mit Kunden/Interessenten zu kommunizieren. LinkedIn ist ein Service der LinkedIn </w:t>
      </w:r>
      <w:proofErr w:type="spellStart"/>
      <w:r>
        <w:t>Ireland</w:t>
      </w:r>
      <w:proofErr w:type="spellEnd"/>
      <w:r>
        <w:t xml:space="preserve"> Unlimited Company, Wilton Plaza, Wilton Place, Dublin 2, Irland, ein Tochterunternehmen der LinkedIn Corporation, 1000 W. Maude Avenue, Sunnyvale, CA 94085, USA.</w:t>
      </w:r>
    </w:p>
    <w:p w14:paraId="3CE785A8" w14:textId="77777777" w:rsidR="00C06829" w:rsidRDefault="00C06829" w:rsidP="00C06829">
      <w:pPr>
        <w:jc w:val="both"/>
      </w:pPr>
    </w:p>
    <w:p w14:paraId="1E4479ED" w14:textId="77777777" w:rsidR="00C06829" w:rsidRDefault="00C06829" w:rsidP="00C06829">
      <w:pPr>
        <w:jc w:val="both"/>
      </w:pPr>
      <w:r>
        <w:t xml:space="preserve">Insofern weisen wir darauf hin, dass die Möglichkeit besteht, dass Daten der Nutzer außerhalb der Europäischen Union, insbesondere in den USA, verarbeitet werden. Hierdurch können gesteigerte Risiken für die Nutzer insofern bestehen, als dass z.B. der spätere Zugriff auf die Nutzerdaten erschwert werden kann. Auch haben wir keinen Zugriff auf diese Nutzerdaten. Die Zugriffsmöglichkeit liegt ausschließlich bei LinkedIn. </w:t>
      </w:r>
    </w:p>
    <w:p w14:paraId="3CCECABB" w14:textId="77777777" w:rsidR="00C06829" w:rsidRDefault="00C06829" w:rsidP="00C06829">
      <w:pPr>
        <w:jc w:val="both"/>
      </w:pPr>
    </w:p>
    <w:p w14:paraId="0861B182" w14:textId="57DA467C" w:rsidR="00C06829" w:rsidRDefault="00C06829" w:rsidP="00C06829">
      <w:pPr>
        <w:jc w:val="both"/>
      </w:pPr>
      <w:r>
        <w:t xml:space="preserve">Die LinkedIn Corporation ist unter dem Privacy Shield zertifiziert und hat sich damit verpflichtet, die europäischen Datenschutzstandards einzuhalten: </w:t>
      </w:r>
      <w:hyperlink r:id="rId17" w:history="1">
        <w:r w:rsidRPr="00C44EE8">
          <w:rPr>
            <w:rStyle w:val="Hyperlink"/>
          </w:rPr>
          <w:t>https://www.privacyshield.gov/participant?id=a2zt0000000L0UZAA0&amp;status=Active</w:t>
        </w:r>
      </w:hyperlink>
    </w:p>
    <w:p w14:paraId="26E37303" w14:textId="77777777" w:rsidR="00C06829" w:rsidRDefault="00C06829" w:rsidP="00C06829"/>
    <w:p w14:paraId="282895E3" w14:textId="66C5BACB" w:rsidR="00C06829" w:rsidRDefault="00C06829" w:rsidP="00C06829">
      <w:r>
        <w:t xml:space="preserve">Die Datenschutzhinweise von LinkedIn finden Sie unter: </w:t>
      </w:r>
    </w:p>
    <w:p w14:paraId="61E904F6" w14:textId="1DA568C0" w:rsidR="00C06829" w:rsidRDefault="00C06829" w:rsidP="00C06829">
      <w:hyperlink r:id="rId18" w:history="1">
        <w:r w:rsidRPr="00C44EE8">
          <w:rPr>
            <w:rStyle w:val="Hyperlink"/>
          </w:rPr>
          <w:t>https://www.linkedin.com/legal/privacy-policy</w:t>
        </w:r>
      </w:hyperlink>
    </w:p>
    <w:p w14:paraId="201C1C86" w14:textId="77777777" w:rsidR="00C06829" w:rsidRDefault="00C06829" w:rsidP="00C06829"/>
    <w:p w14:paraId="3627DE33" w14:textId="57954D34" w:rsidR="008C7A0C" w:rsidRDefault="008C7A0C" w:rsidP="008C7A0C"/>
    <w:p w14:paraId="15BFAAB3" w14:textId="7504413B" w:rsidR="00796E4F" w:rsidRDefault="00796E4F" w:rsidP="008C7A0C"/>
    <w:p w14:paraId="3F477B15" w14:textId="35F4361D" w:rsidR="00796E4F" w:rsidRDefault="00796E4F" w:rsidP="008C7A0C"/>
    <w:p w14:paraId="74CCC6B5" w14:textId="77777777" w:rsidR="00796E4F" w:rsidRPr="008C7A0C" w:rsidRDefault="00796E4F" w:rsidP="008C7A0C"/>
    <w:p w14:paraId="35FE6C7E" w14:textId="642429A8" w:rsidR="00076469" w:rsidRPr="00450036" w:rsidRDefault="00076469" w:rsidP="00F82860">
      <w:pPr>
        <w:pStyle w:val="berschrift2"/>
        <w:numPr>
          <w:ilvl w:val="1"/>
          <w:numId w:val="14"/>
        </w:numPr>
        <w:rPr>
          <w:rFonts w:cs="Arial"/>
        </w:rPr>
      </w:pPr>
      <w:bookmarkStart w:id="295" w:name="_Toc80706302"/>
      <w:r w:rsidRPr="00450036">
        <w:rPr>
          <w:rFonts w:cs="Arial"/>
        </w:rPr>
        <w:lastRenderedPageBreak/>
        <w:t>Instagram</w:t>
      </w:r>
      <w:bookmarkEnd w:id="295"/>
    </w:p>
    <w:p w14:paraId="42E76EFD" w14:textId="4399C91C" w:rsidR="00264450" w:rsidRPr="009D1595" w:rsidRDefault="00264450" w:rsidP="00264450">
      <w:pPr>
        <w:rPr>
          <w:rFonts w:cs="Arial"/>
        </w:rPr>
      </w:pPr>
    </w:p>
    <w:p w14:paraId="24FD0AFB" w14:textId="6DDC912D" w:rsidR="00264450" w:rsidRDefault="00264450" w:rsidP="00264450">
      <w:pPr>
        <w:jc w:val="both"/>
        <w:rPr>
          <w:rFonts w:cs="Arial"/>
        </w:rPr>
      </w:pPr>
      <w:r w:rsidRPr="009D1595">
        <w:rPr>
          <w:rFonts w:cs="Arial"/>
        </w:rPr>
        <w:t>Wir verwenden ebenfalls die Plattform Instagram, um auf unser Unternehmen aufmerksam zu machen. Sie erreichen unseren Account z. B. durch Anklicken der entsprechenden Schaltfläche auf unserer Seite.</w:t>
      </w:r>
    </w:p>
    <w:p w14:paraId="41BA621C" w14:textId="77777777" w:rsidR="00F414BE" w:rsidRDefault="00F414BE" w:rsidP="00264450">
      <w:pPr>
        <w:jc w:val="both"/>
        <w:rPr>
          <w:rFonts w:cs="Arial"/>
        </w:rPr>
      </w:pPr>
    </w:p>
    <w:p w14:paraId="29ABB3FC" w14:textId="2273F500" w:rsidR="0084244E" w:rsidRDefault="0084244E" w:rsidP="00264450">
      <w:pPr>
        <w:jc w:val="both"/>
        <w:rPr>
          <w:rFonts w:cs="Arial"/>
        </w:rPr>
      </w:pPr>
      <w:r w:rsidRPr="0084244E">
        <w:rPr>
          <w:rFonts w:cs="Arial"/>
        </w:rPr>
        <w:t xml:space="preserve">Auf dieser Social-Media-Plattform sind wir gemeinsam mit der Facebook </w:t>
      </w:r>
      <w:proofErr w:type="spellStart"/>
      <w:r w:rsidRPr="0084244E">
        <w:rPr>
          <w:rFonts w:cs="Arial"/>
        </w:rPr>
        <w:t>Ireland</w:t>
      </w:r>
      <w:proofErr w:type="spellEnd"/>
      <w:r w:rsidRPr="0084244E">
        <w:rPr>
          <w:rFonts w:cs="Arial"/>
        </w:rPr>
        <w:t xml:space="preserve"> Ltd., 4 Grand </w:t>
      </w:r>
      <w:proofErr w:type="spellStart"/>
      <w:r w:rsidRPr="0084244E">
        <w:rPr>
          <w:rFonts w:cs="Arial"/>
        </w:rPr>
        <w:t>Canal</w:t>
      </w:r>
      <w:proofErr w:type="spellEnd"/>
      <w:r w:rsidRPr="0084244E">
        <w:rPr>
          <w:rFonts w:cs="Arial"/>
        </w:rPr>
        <w:t xml:space="preserve"> Square, Grand </w:t>
      </w:r>
      <w:proofErr w:type="spellStart"/>
      <w:r w:rsidRPr="0084244E">
        <w:rPr>
          <w:rFonts w:cs="Arial"/>
        </w:rPr>
        <w:t>Canal</w:t>
      </w:r>
      <w:proofErr w:type="spellEnd"/>
      <w:r w:rsidRPr="0084244E">
        <w:rPr>
          <w:rFonts w:cs="Arial"/>
        </w:rPr>
        <w:t xml:space="preserve"> Harbour, Dublin 2 </w:t>
      </w:r>
      <w:proofErr w:type="spellStart"/>
      <w:r w:rsidRPr="0084244E">
        <w:rPr>
          <w:rFonts w:cs="Arial"/>
        </w:rPr>
        <w:t>Ireland</w:t>
      </w:r>
      <w:proofErr w:type="spellEnd"/>
      <w:r w:rsidRPr="0084244E">
        <w:rPr>
          <w:rFonts w:cs="Arial"/>
        </w:rPr>
        <w:t>, verantwortlich.</w:t>
      </w:r>
    </w:p>
    <w:p w14:paraId="558AC123" w14:textId="47204823" w:rsidR="00791DD1" w:rsidRDefault="00791DD1" w:rsidP="00264450">
      <w:pPr>
        <w:jc w:val="both"/>
        <w:rPr>
          <w:rFonts w:cs="Arial"/>
        </w:rPr>
      </w:pPr>
    </w:p>
    <w:p w14:paraId="42067E14" w14:textId="617950D6" w:rsidR="00791DD1" w:rsidRPr="00791DD1" w:rsidRDefault="00791DD1" w:rsidP="00791DD1">
      <w:pPr>
        <w:jc w:val="both"/>
        <w:rPr>
          <w:rFonts w:cs="Arial"/>
        </w:rPr>
      </w:pPr>
      <w:r w:rsidRPr="00791DD1">
        <w:rPr>
          <w:rFonts w:cs="Arial"/>
        </w:rPr>
        <w:t>Der Datenschutzbeauftragte von Instagram kann über ein Kontaktformular erreicht werden:</w:t>
      </w:r>
    </w:p>
    <w:p w14:paraId="0E1FA135" w14:textId="2F3F22CB" w:rsidR="00791DD1" w:rsidRDefault="00791DD1" w:rsidP="00791DD1">
      <w:pPr>
        <w:jc w:val="both"/>
        <w:rPr>
          <w:rFonts w:cs="Arial"/>
        </w:rPr>
      </w:pPr>
      <w:hyperlink r:id="rId19" w:history="1">
        <w:r w:rsidRPr="00C44EE8">
          <w:rPr>
            <w:rStyle w:val="Hyperlink"/>
            <w:rFonts w:cs="Arial"/>
          </w:rPr>
          <w:t>https://www.facebook.com/help/contact/540977946302970</w:t>
        </w:r>
      </w:hyperlink>
    </w:p>
    <w:p w14:paraId="6E781CDB" w14:textId="77777777" w:rsidR="00791DD1" w:rsidRPr="00791DD1" w:rsidRDefault="00791DD1" w:rsidP="00791DD1">
      <w:pPr>
        <w:jc w:val="both"/>
        <w:rPr>
          <w:rFonts w:cs="Arial"/>
        </w:rPr>
      </w:pPr>
    </w:p>
    <w:p w14:paraId="14B234E2" w14:textId="5F1D7B8B" w:rsidR="00791DD1" w:rsidRPr="00791DD1" w:rsidRDefault="00791DD1" w:rsidP="00791DD1">
      <w:pPr>
        <w:jc w:val="both"/>
        <w:rPr>
          <w:rFonts w:cs="Arial"/>
        </w:rPr>
      </w:pPr>
      <w:r w:rsidRPr="00791DD1">
        <w:rPr>
          <w:rFonts w:cs="Arial"/>
        </w:rPr>
        <w:t>Die gemeinsame Verantwortlichkeit haben wir in einer Vereinbarung bezüglich der jeweiligen Verpflichtungen im Sinne der DSGVO geregelt. Diese Vereinbarung, aus der sich die gegenseitigen Verpflichtungen ergeben, ist unter dem folgenden Link abrufbar:</w:t>
      </w:r>
    </w:p>
    <w:p w14:paraId="3C7C3A2F" w14:textId="534237F7" w:rsidR="00791DD1" w:rsidRDefault="00791DD1" w:rsidP="00791DD1">
      <w:pPr>
        <w:jc w:val="both"/>
        <w:rPr>
          <w:rFonts w:cs="Arial"/>
        </w:rPr>
      </w:pPr>
      <w:hyperlink r:id="rId20" w:history="1">
        <w:r w:rsidRPr="00C44EE8">
          <w:rPr>
            <w:rStyle w:val="Hyperlink"/>
            <w:rFonts w:cs="Arial"/>
          </w:rPr>
          <w:t>https://www.facebook.com/legal/terms/page_controller_addendum</w:t>
        </w:r>
      </w:hyperlink>
    </w:p>
    <w:p w14:paraId="36921E0F" w14:textId="77777777" w:rsidR="002834C9" w:rsidRPr="009D1595" w:rsidRDefault="002834C9" w:rsidP="00264450">
      <w:pPr>
        <w:jc w:val="both"/>
        <w:rPr>
          <w:rFonts w:cs="Arial"/>
        </w:rPr>
      </w:pPr>
    </w:p>
    <w:p w14:paraId="0D3B325E" w14:textId="1BA0769D" w:rsidR="00C16F55" w:rsidRDefault="00264450" w:rsidP="00264450">
      <w:pPr>
        <w:jc w:val="both"/>
        <w:rPr>
          <w:rFonts w:cs="Arial"/>
        </w:rPr>
      </w:pPr>
      <w:r w:rsidRPr="009D1595">
        <w:rPr>
          <w:rFonts w:cs="Arial"/>
        </w:rPr>
        <w:t xml:space="preserve">Sollten Sie durch Anklicken der Schaltfläche unsere Seite verlassen und auf unsere Instagram-Benutzerseite gelangen werden ggf. personenbezogene Daten an den Anbieter </w:t>
      </w:r>
      <w:proofErr w:type="spellStart"/>
      <w:r w:rsidRPr="009D1595">
        <w:rPr>
          <w:rFonts w:cs="Arial"/>
        </w:rPr>
        <w:t>übermittel</w:t>
      </w:r>
      <w:proofErr w:type="spellEnd"/>
      <w:r w:rsidR="00C16F55">
        <w:rPr>
          <w:rFonts w:cs="Arial"/>
        </w:rPr>
        <w:t xml:space="preserve"> (</w:t>
      </w:r>
      <w:r w:rsidRPr="009D1595">
        <w:rPr>
          <w:rFonts w:cs="Arial"/>
        </w:rPr>
        <w:t>z. B. Ihre IP-Adresse</w:t>
      </w:r>
      <w:r w:rsidR="00C16F55">
        <w:rPr>
          <w:rFonts w:cs="Arial"/>
        </w:rPr>
        <w:t xml:space="preserve">, ggf. </w:t>
      </w:r>
      <w:r w:rsidRPr="009D1595">
        <w:rPr>
          <w:rFonts w:cs="Arial"/>
        </w:rPr>
        <w:t>auch weitere Daten</w:t>
      </w:r>
      <w:r w:rsidR="00C16F55">
        <w:rPr>
          <w:rFonts w:cs="Arial"/>
        </w:rPr>
        <w:t>)</w:t>
      </w:r>
      <w:r w:rsidRPr="009D1595">
        <w:rPr>
          <w:rFonts w:cs="Arial"/>
        </w:rPr>
        <w:t xml:space="preserve">. </w:t>
      </w:r>
      <w:r w:rsidR="00C16F55">
        <w:rPr>
          <w:rFonts w:cs="Arial"/>
        </w:rPr>
        <w:t xml:space="preserve">Wenn Sie selbst ein Benutzerkonto bei Instagram werden </w:t>
      </w:r>
      <w:r w:rsidR="00450036">
        <w:rPr>
          <w:rFonts w:cs="Arial"/>
        </w:rPr>
        <w:t xml:space="preserve">entsprechende Daten zur Wiedererkennung übermittelt. Den Umfang der Datenverarbeitung durch Instagram entnehmen Sie bitte nachstehender Datenschutzerklärung: </w:t>
      </w:r>
    </w:p>
    <w:p w14:paraId="4EDFDF0B" w14:textId="3AFC8F20" w:rsidR="00450036" w:rsidRPr="00450036" w:rsidRDefault="00450036" w:rsidP="00264450">
      <w:pPr>
        <w:jc w:val="both"/>
        <w:rPr>
          <w:rStyle w:val="Hyperlink"/>
          <w:rFonts w:cs="Arial"/>
        </w:rPr>
      </w:pPr>
      <w:r>
        <w:rPr>
          <w:rFonts w:cs="Arial"/>
        </w:rPr>
        <w:fldChar w:fldCharType="begin"/>
      </w:r>
      <w:r>
        <w:rPr>
          <w:rFonts w:cs="Arial"/>
        </w:rPr>
        <w:instrText xml:space="preserve"> HYPERLINK "https://help.instagram.com/155833707900388" </w:instrText>
      </w:r>
      <w:r>
        <w:rPr>
          <w:rFonts w:cs="Arial"/>
        </w:rPr>
      </w:r>
      <w:r>
        <w:rPr>
          <w:rFonts w:cs="Arial"/>
        </w:rPr>
        <w:fldChar w:fldCharType="separate"/>
      </w:r>
      <w:r w:rsidRPr="00450036">
        <w:rPr>
          <w:rStyle w:val="Hyperlink"/>
          <w:rFonts w:cs="Arial"/>
        </w:rPr>
        <w:t>https://help.instagram.com/155833707900388</w:t>
      </w:r>
    </w:p>
    <w:p w14:paraId="090C236E" w14:textId="7B03564B" w:rsidR="00A70A53" w:rsidRDefault="00450036" w:rsidP="00264450">
      <w:pPr>
        <w:jc w:val="both"/>
        <w:rPr>
          <w:rFonts w:cs="Arial"/>
        </w:rPr>
      </w:pPr>
      <w:r>
        <w:rPr>
          <w:rFonts w:cs="Arial"/>
        </w:rPr>
        <w:fldChar w:fldCharType="end"/>
      </w:r>
    </w:p>
    <w:p w14:paraId="7594B96D" w14:textId="6573C670" w:rsidR="00A70A53" w:rsidRPr="009D1595" w:rsidRDefault="00A70A53" w:rsidP="00264450">
      <w:pPr>
        <w:jc w:val="both"/>
        <w:rPr>
          <w:rFonts w:cs="Arial"/>
        </w:rPr>
      </w:pPr>
      <w:r>
        <w:rPr>
          <w:rFonts w:cs="Arial"/>
        </w:rPr>
        <w:t xml:space="preserve">Rechtsgrundlage für die Verarbeitung ist unser berechtigtes Interesse </w:t>
      </w:r>
      <w:r w:rsidR="007A0E88">
        <w:rPr>
          <w:rFonts w:cs="Arial"/>
        </w:rPr>
        <w:t xml:space="preserve">(Absatz, Vermarktung und Bewerbung unserer Produkte) </w:t>
      </w:r>
      <w:r>
        <w:rPr>
          <w:rFonts w:cs="Arial"/>
        </w:rPr>
        <w:t xml:space="preserve">nach Art. 6 Abs. 1 Satz 1 </w:t>
      </w:r>
      <w:proofErr w:type="spellStart"/>
      <w:r>
        <w:rPr>
          <w:rFonts w:cs="Arial"/>
        </w:rPr>
        <w:t>lit</w:t>
      </w:r>
      <w:proofErr w:type="spellEnd"/>
      <w:r>
        <w:rPr>
          <w:rFonts w:cs="Arial"/>
        </w:rPr>
        <w:t>. f DS-GVO</w:t>
      </w:r>
      <w:r w:rsidR="007A0E88">
        <w:rPr>
          <w:rFonts w:cs="Arial"/>
        </w:rPr>
        <w:t xml:space="preserve">. </w:t>
      </w:r>
    </w:p>
    <w:p w14:paraId="1E30E786" w14:textId="552EC9B5" w:rsidR="0018404C" w:rsidRPr="009D1595" w:rsidRDefault="0018404C" w:rsidP="00264450">
      <w:pPr>
        <w:jc w:val="both"/>
        <w:rPr>
          <w:rFonts w:cs="Arial"/>
        </w:rPr>
      </w:pPr>
    </w:p>
    <w:p w14:paraId="37E975EA" w14:textId="13095659" w:rsidR="001673F0" w:rsidRDefault="001673F0" w:rsidP="00DF1A86">
      <w:pPr>
        <w:jc w:val="both"/>
        <w:rPr>
          <w:rFonts w:cs="Arial"/>
        </w:rPr>
      </w:pPr>
    </w:p>
    <w:p w14:paraId="542546B6" w14:textId="58B86078" w:rsidR="002C70D6" w:rsidRPr="00E0735E" w:rsidRDefault="00072A66" w:rsidP="00F82860">
      <w:pPr>
        <w:pStyle w:val="berschrift2"/>
        <w:numPr>
          <w:ilvl w:val="1"/>
          <w:numId w:val="14"/>
        </w:numPr>
        <w:rPr>
          <w:rFonts w:cs="Arial"/>
        </w:rPr>
      </w:pPr>
      <w:bookmarkStart w:id="296" w:name="_Toc80706303"/>
      <w:r w:rsidRPr="00E0735E">
        <w:rPr>
          <w:rFonts w:cs="Arial"/>
        </w:rPr>
        <w:t>XING</w:t>
      </w:r>
      <w:bookmarkEnd w:id="296"/>
    </w:p>
    <w:p w14:paraId="6842578A" w14:textId="77777777" w:rsidR="002C70D6" w:rsidRPr="009D1595" w:rsidRDefault="002C70D6" w:rsidP="00DF1A86">
      <w:pPr>
        <w:jc w:val="both"/>
        <w:rPr>
          <w:rFonts w:cs="Arial"/>
        </w:rPr>
      </w:pPr>
    </w:p>
    <w:p w14:paraId="3D0D62B3" w14:textId="77777777" w:rsidR="00C57374" w:rsidRPr="00C57374" w:rsidRDefault="00C57374" w:rsidP="00C57374">
      <w:pPr>
        <w:jc w:val="both"/>
        <w:rPr>
          <w:rFonts w:cs="Arial"/>
        </w:rPr>
      </w:pPr>
      <w:r w:rsidRPr="00C57374">
        <w:rPr>
          <w:rFonts w:cs="Arial"/>
        </w:rPr>
        <w:t xml:space="preserve">Wir möchten Sie gerne hier über die Verarbeitung von personenbezogenen Daten über die Funktion des </w:t>
      </w:r>
      <w:proofErr w:type="gramStart"/>
      <w:r w:rsidRPr="00C57374">
        <w:rPr>
          <w:rFonts w:cs="Arial"/>
        </w:rPr>
        <w:t>XING Share</w:t>
      </w:r>
      <w:proofErr w:type="gramEnd"/>
      <w:r w:rsidRPr="00C57374">
        <w:rPr>
          <w:rFonts w:cs="Arial"/>
        </w:rPr>
        <w:t>-Buttons informieren.</w:t>
      </w:r>
    </w:p>
    <w:p w14:paraId="4590321C" w14:textId="77777777" w:rsidR="00C57374" w:rsidRPr="00C57374" w:rsidRDefault="00C57374" w:rsidP="00C57374">
      <w:pPr>
        <w:jc w:val="both"/>
        <w:rPr>
          <w:rFonts w:cs="Arial"/>
        </w:rPr>
      </w:pPr>
    </w:p>
    <w:p w14:paraId="6C85535B" w14:textId="09F5C5F9" w:rsidR="00646C08" w:rsidRPr="00646C08" w:rsidRDefault="00C57374" w:rsidP="00646C08">
      <w:pPr>
        <w:jc w:val="both"/>
        <w:rPr>
          <w:rFonts w:cs="Arial"/>
        </w:rPr>
      </w:pPr>
      <w:r w:rsidRPr="00C57374">
        <w:rPr>
          <w:rFonts w:cs="Arial"/>
        </w:rPr>
        <w:t>Auf dieser Internetseite wird der „</w:t>
      </w:r>
      <w:proofErr w:type="gramStart"/>
      <w:r w:rsidRPr="00C57374">
        <w:rPr>
          <w:rFonts w:cs="Arial"/>
        </w:rPr>
        <w:t>XING Share</w:t>
      </w:r>
      <w:proofErr w:type="gramEnd"/>
      <w:r w:rsidRPr="00C57374">
        <w:rPr>
          <w:rFonts w:cs="Arial"/>
        </w:rPr>
        <w:t xml:space="preserve">-Button“ eingesetzt. Beim Aufruf dieser Internetseite wird über Ihren Browser kurzfristig eine Verbindung zu Servern </w:t>
      </w:r>
      <w:r w:rsidR="00FA4C31">
        <w:rPr>
          <w:rFonts w:cs="Arial"/>
        </w:rPr>
        <w:t>von XING (</w:t>
      </w:r>
      <w:r w:rsidR="00646C08">
        <w:rPr>
          <w:rFonts w:cs="Arial"/>
        </w:rPr>
        <w:t xml:space="preserve">Kontakt: </w:t>
      </w:r>
      <w:r w:rsidR="00646C08" w:rsidRPr="00646C08">
        <w:rPr>
          <w:rFonts w:cs="Arial"/>
        </w:rPr>
        <w:t>New Work SE</w:t>
      </w:r>
    </w:p>
    <w:p w14:paraId="51DBBC06" w14:textId="77777777" w:rsidR="00646C08" w:rsidRPr="00646C08" w:rsidRDefault="00646C08" w:rsidP="00646C08">
      <w:pPr>
        <w:jc w:val="both"/>
        <w:rPr>
          <w:rFonts w:cs="Arial"/>
        </w:rPr>
      </w:pPr>
      <w:r w:rsidRPr="00646C08">
        <w:rPr>
          <w:rFonts w:cs="Arial"/>
        </w:rPr>
        <w:t>Dammtorstraße 30</w:t>
      </w:r>
    </w:p>
    <w:p w14:paraId="47DF4825" w14:textId="6381D95A" w:rsidR="00C57374" w:rsidRPr="00C57374" w:rsidRDefault="00646C08" w:rsidP="00646C08">
      <w:pPr>
        <w:jc w:val="both"/>
        <w:rPr>
          <w:rFonts w:cs="Arial"/>
        </w:rPr>
      </w:pPr>
      <w:r w:rsidRPr="00646C08">
        <w:rPr>
          <w:rFonts w:cs="Arial"/>
        </w:rPr>
        <w:t>20354 Hamburg</w:t>
      </w:r>
      <w:r>
        <w:rPr>
          <w:rFonts w:cs="Arial"/>
        </w:rPr>
        <w:t xml:space="preserve"> </w:t>
      </w:r>
      <w:r w:rsidRPr="00646C08">
        <w:rPr>
          <w:rFonts w:cs="Arial"/>
        </w:rPr>
        <w:t>Deutschland</w:t>
      </w:r>
      <w:r>
        <w:rPr>
          <w:rFonts w:cs="Arial"/>
        </w:rPr>
        <w:t xml:space="preserve">) </w:t>
      </w:r>
      <w:r w:rsidR="00C57374" w:rsidRPr="00C57374">
        <w:rPr>
          <w:rFonts w:cs="Arial"/>
        </w:rPr>
        <w:t>aufgebaut, mit denen die „</w:t>
      </w:r>
      <w:proofErr w:type="gramStart"/>
      <w:r w:rsidR="00C57374" w:rsidRPr="00C57374">
        <w:rPr>
          <w:rFonts w:cs="Arial"/>
        </w:rPr>
        <w:t>XING Share</w:t>
      </w:r>
      <w:proofErr w:type="gramEnd"/>
      <w:r w:rsidR="00C57374" w:rsidRPr="00C57374">
        <w:rPr>
          <w:rFonts w:cs="Arial"/>
        </w:rPr>
        <w:t>-Button“-Funktionen (insbesondere die Berechnung/Anzeige des Zählerwerts) erbracht werden. XING speichert keine personenbezogenen Daten von Ihnen über den Aufruf dieser Internetseite. XING speichert insbesondere keine IP-Adressen. Es findet auch keine Auswertung Ihres Nutzungsverhaltens über die Verwendung von Cookies im Zusammenhang mit dem „</w:t>
      </w:r>
      <w:proofErr w:type="gramStart"/>
      <w:r w:rsidR="00C57374" w:rsidRPr="00C57374">
        <w:rPr>
          <w:rFonts w:cs="Arial"/>
        </w:rPr>
        <w:t>XING Share</w:t>
      </w:r>
      <w:proofErr w:type="gramEnd"/>
      <w:r w:rsidR="00C57374" w:rsidRPr="00C57374">
        <w:rPr>
          <w:rFonts w:cs="Arial"/>
        </w:rPr>
        <w:t xml:space="preserve">-Button“ statt. </w:t>
      </w:r>
      <w:r w:rsidR="00FA4C31">
        <w:rPr>
          <w:rFonts w:cs="Arial"/>
        </w:rPr>
        <w:br/>
      </w:r>
      <w:r w:rsidR="00FA4C31">
        <w:rPr>
          <w:rFonts w:cs="Arial"/>
        </w:rPr>
        <w:br/>
      </w:r>
      <w:r w:rsidR="00C57374" w:rsidRPr="00C57374">
        <w:rPr>
          <w:rFonts w:cs="Arial"/>
        </w:rPr>
        <w:t>Die jeweils aktuellen Datenschutzinformationen zum „</w:t>
      </w:r>
      <w:proofErr w:type="gramStart"/>
      <w:r w:rsidR="00C57374" w:rsidRPr="00C57374">
        <w:rPr>
          <w:rFonts w:cs="Arial"/>
        </w:rPr>
        <w:t>XING Share</w:t>
      </w:r>
      <w:proofErr w:type="gramEnd"/>
      <w:r w:rsidR="00C57374" w:rsidRPr="00C57374">
        <w:rPr>
          <w:rFonts w:cs="Arial"/>
        </w:rPr>
        <w:t>-Button“ und ergänzende Informationen können Sie auf dieser Internetseite abrufen:</w:t>
      </w:r>
    </w:p>
    <w:p w14:paraId="3CFDD902" w14:textId="0C226593" w:rsidR="00C57374" w:rsidRDefault="00FA4C31" w:rsidP="00C57374">
      <w:pPr>
        <w:jc w:val="both"/>
        <w:rPr>
          <w:rFonts w:cs="Arial"/>
        </w:rPr>
      </w:pPr>
      <w:hyperlink r:id="rId21" w:history="1">
        <w:r w:rsidRPr="001463F4">
          <w:rPr>
            <w:rStyle w:val="Hyperlink"/>
            <w:rFonts w:cs="Arial"/>
          </w:rPr>
          <w:t>https://www.xing.com/app/share?op=data_protection</w:t>
        </w:r>
      </w:hyperlink>
    </w:p>
    <w:p w14:paraId="2727B5F4" w14:textId="326A1D05" w:rsidR="00CF69EA" w:rsidRPr="009D1595" w:rsidRDefault="00CF69EA" w:rsidP="00F82860">
      <w:pPr>
        <w:pStyle w:val="berschrift1"/>
        <w:numPr>
          <w:ilvl w:val="0"/>
          <w:numId w:val="11"/>
        </w:numPr>
        <w:spacing w:line="276" w:lineRule="auto"/>
        <w:jc w:val="left"/>
        <w:rPr>
          <w:rFonts w:eastAsia="Times New Roman" w:cs="Arial"/>
          <w:color w:val="auto"/>
          <w:lang w:eastAsia="de-DE"/>
        </w:rPr>
      </w:pPr>
      <w:bookmarkStart w:id="297" w:name="_Toc535251393"/>
      <w:bookmarkStart w:id="298" w:name="_Toc535251511"/>
      <w:bookmarkStart w:id="299" w:name="_Toc535401364"/>
      <w:bookmarkStart w:id="300" w:name="_Toc535932847"/>
      <w:bookmarkStart w:id="301" w:name="_Toc535934014"/>
      <w:bookmarkStart w:id="302" w:name="_Toc535934249"/>
      <w:bookmarkStart w:id="303" w:name="_Toc535934369"/>
      <w:bookmarkStart w:id="304" w:name="_Toc535934490"/>
      <w:bookmarkStart w:id="305" w:name="_Toc536611255"/>
      <w:bookmarkStart w:id="306" w:name="_Toc272132"/>
      <w:bookmarkStart w:id="307" w:name="_Toc273067"/>
      <w:bookmarkStart w:id="308" w:name="_Toc274296"/>
      <w:bookmarkStart w:id="309" w:name="_Toc963648"/>
      <w:bookmarkStart w:id="310" w:name="_Toc1127476"/>
      <w:bookmarkStart w:id="311" w:name="_Toc1569011"/>
      <w:bookmarkStart w:id="312" w:name="_Toc1652057"/>
      <w:bookmarkStart w:id="313" w:name="_Toc80706304"/>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9D1595">
        <w:rPr>
          <w:rFonts w:eastAsia="Times New Roman" w:cs="Arial"/>
          <w:color w:val="auto"/>
          <w:lang w:eastAsia="de-DE"/>
        </w:rPr>
        <w:lastRenderedPageBreak/>
        <w:t>Google-Dienste</w:t>
      </w:r>
      <w:bookmarkEnd w:id="313"/>
    </w:p>
    <w:p w14:paraId="397C080A" w14:textId="77777777" w:rsidR="00CF69EA" w:rsidRPr="009D1595" w:rsidRDefault="00CF69EA" w:rsidP="00CF69EA">
      <w:pPr>
        <w:ind w:left="708"/>
        <w:rPr>
          <w:rFonts w:cs="Arial"/>
          <w:lang w:eastAsia="de-DE"/>
        </w:rPr>
      </w:pPr>
    </w:p>
    <w:p w14:paraId="664D3C86" w14:textId="0C7E4A16" w:rsidR="00CF69EA" w:rsidRPr="009D1595" w:rsidRDefault="00CF69EA" w:rsidP="00F82860">
      <w:pPr>
        <w:pStyle w:val="berschrift2"/>
        <w:numPr>
          <w:ilvl w:val="1"/>
          <w:numId w:val="11"/>
        </w:numPr>
        <w:spacing w:line="276" w:lineRule="auto"/>
        <w:jc w:val="left"/>
        <w:rPr>
          <w:rFonts w:eastAsia="Times New Roman" w:cs="Arial"/>
          <w:shd w:val="clear" w:color="auto" w:fill="FFFFFF"/>
          <w:lang w:eastAsia="de-DE"/>
        </w:rPr>
      </w:pPr>
      <w:bookmarkStart w:id="314" w:name="_Toc80706305"/>
      <w:r w:rsidRPr="009D1595">
        <w:rPr>
          <w:rFonts w:eastAsia="Times New Roman" w:cs="Arial"/>
          <w:shd w:val="clear" w:color="auto" w:fill="FFFFFF"/>
          <w:lang w:eastAsia="de-DE"/>
        </w:rPr>
        <w:t>Google Maps</w:t>
      </w:r>
      <w:bookmarkEnd w:id="314"/>
    </w:p>
    <w:p w14:paraId="3C17D92A" w14:textId="47BAE642" w:rsidR="00CF69EA" w:rsidRPr="009D1595" w:rsidRDefault="00CF69EA" w:rsidP="00B776A5">
      <w:pPr>
        <w:jc w:val="both"/>
        <w:rPr>
          <w:rFonts w:cs="Arial"/>
          <w:lang w:eastAsia="de-DE"/>
        </w:rPr>
      </w:pPr>
      <w:r w:rsidRPr="009D1595">
        <w:rPr>
          <w:rFonts w:cs="Arial"/>
          <w:lang w:eastAsia="de-DE"/>
        </w:rPr>
        <w:t xml:space="preserve">Um Ihnen den Weg zu uns zu erleichtern, nutzen wir auf unserer Internetseite den online-Kartendienst von Google. Bei Google Maps handelt es sich um einen Kartendienst von Google Inc., </w:t>
      </w:r>
      <w:r w:rsidR="00DF3A54" w:rsidRPr="009D1595">
        <w:t xml:space="preserve">(Google </w:t>
      </w:r>
      <w:proofErr w:type="spellStart"/>
      <w:r w:rsidR="00DF3A54" w:rsidRPr="009D1595">
        <w:t>Ireland</w:t>
      </w:r>
      <w:proofErr w:type="spellEnd"/>
      <w:r w:rsidR="00DF3A54" w:rsidRPr="009D1595">
        <w:t xml:space="preserve"> Limited, Gordon House, Barrow Street, Dublin 4, Irland)</w:t>
      </w:r>
      <w:r w:rsidRPr="009D1595">
        <w:rPr>
          <w:rFonts w:cs="Arial"/>
          <w:lang w:eastAsia="de-DE"/>
        </w:rPr>
        <w:t>. Mithilfe dieses Dienstes erstellen wir interaktive Karten und Anfahrtsbeschreibungen für Sie. Wenn Sie diesen Dienst auf unserer Seite nutzen, können neben Ihrer IP-Adresse auch die Daten an den genannten Anbieter übertragen werden, die Sie im Zuge der Routenplanfunktion eingeben (z. B. Startadresse).</w:t>
      </w:r>
    </w:p>
    <w:p w14:paraId="79F2FD17" w14:textId="77777777" w:rsidR="00CF69EA" w:rsidRPr="009D1595" w:rsidRDefault="00CF69EA" w:rsidP="00B776A5">
      <w:pPr>
        <w:jc w:val="both"/>
        <w:rPr>
          <w:rFonts w:cs="Arial"/>
          <w:lang w:eastAsia="de-DE"/>
        </w:rPr>
      </w:pPr>
      <w:r w:rsidRPr="009D1595">
        <w:rPr>
          <w:rFonts w:cs="Arial"/>
          <w:lang w:eastAsia="de-DE"/>
        </w:rPr>
        <w:t xml:space="preserve">Wenn Sie die Seite unseres Internetauftritts aufrufen, die den genannten Dienst beinhaltet, wird eine direkte Verbindung mit den Servern von Google aufgebaut. Wir haben selbst keinen Einfluss auf den Umfang der erfassten und damit verarbeitenden Daten. Diese können nach aktuellem Stand jedoch zumindest sein: Datum und Uhrzeit Ihres Besuchs, Internetadresse bzw. URL der aufgerufenen Seite und die IP-Adresse sowie die von Ihnen eingegebenen Daten wie Ihre Anschrift. Wenn Sie den Dienst vom genannten Anbieter nicht nutzen möchten, können Sie in Ihren Browsereinstellungen JavaScript deaktivieren und verhindern damit die Nutzung des Dienstes. </w:t>
      </w:r>
    </w:p>
    <w:p w14:paraId="79E45D94" w14:textId="2B7BBB2F" w:rsidR="00CF69EA" w:rsidRPr="00B776A5" w:rsidRDefault="00CF69EA" w:rsidP="00B776A5">
      <w:pPr>
        <w:jc w:val="both"/>
        <w:rPr>
          <w:rFonts w:cs="Arial"/>
          <w:u w:val="single"/>
          <w:lang w:eastAsia="de-DE"/>
        </w:rPr>
      </w:pPr>
      <w:r w:rsidRPr="009D1595">
        <w:rPr>
          <w:rFonts w:cs="Arial"/>
          <w:lang w:eastAsia="de-DE"/>
        </w:rPr>
        <w:t xml:space="preserve">Über die Art und den Umfang der Datenverarbeitung von Google Maps informiert Sie die entsprechende Datenschutzerklärung des Anbieters: </w:t>
      </w:r>
      <w:hyperlink r:id="rId22" w:history="1">
        <w:r w:rsidRPr="009D1595">
          <w:rPr>
            <w:rStyle w:val="Hyperlink"/>
            <w:rFonts w:cs="Arial"/>
            <w:color w:val="auto"/>
            <w:lang w:eastAsia="de-DE"/>
          </w:rPr>
          <w:t>https://policies.google.com/privacy?hl=de</w:t>
        </w:r>
      </w:hyperlink>
      <w:r w:rsidRPr="009D1595">
        <w:rPr>
          <w:rFonts w:cs="Arial"/>
          <w:lang w:eastAsia="de-DE"/>
        </w:rPr>
        <w:t xml:space="preserve"> </w:t>
      </w:r>
    </w:p>
    <w:p w14:paraId="48E6EB47" w14:textId="515B5D1F" w:rsidR="00CF69EA" w:rsidRDefault="00CF69EA" w:rsidP="00CF69EA">
      <w:pPr>
        <w:ind w:left="360"/>
        <w:rPr>
          <w:rFonts w:cs="Arial"/>
          <w:lang w:eastAsia="de-DE"/>
        </w:rPr>
      </w:pPr>
    </w:p>
    <w:p w14:paraId="39105451" w14:textId="77777777" w:rsidR="00BC450F" w:rsidRPr="009D1595" w:rsidRDefault="00BC450F" w:rsidP="00CF69EA">
      <w:pPr>
        <w:ind w:left="360"/>
        <w:rPr>
          <w:rFonts w:cs="Arial"/>
          <w:lang w:eastAsia="de-DE"/>
        </w:rPr>
      </w:pPr>
    </w:p>
    <w:p w14:paraId="5DDCEE04" w14:textId="5FB8BC0C" w:rsidR="00CF69EA" w:rsidRPr="009D1595" w:rsidRDefault="00CF69EA" w:rsidP="00F82860">
      <w:pPr>
        <w:pStyle w:val="berschrift2"/>
        <w:numPr>
          <w:ilvl w:val="1"/>
          <w:numId w:val="11"/>
        </w:numPr>
        <w:spacing w:line="276" w:lineRule="auto"/>
        <w:jc w:val="left"/>
        <w:rPr>
          <w:rFonts w:eastAsia="Times New Roman" w:cs="Arial"/>
          <w:shd w:val="clear" w:color="auto" w:fill="FFFFFF"/>
          <w:lang w:eastAsia="de-DE"/>
        </w:rPr>
      </w:pPr>
      <w:bookmarkStart w:id="315" w:name="_Toc80706306"/>
      <w:r w:rsidRPr="009D1595">
        <w:rPr>
          <w:rFonts w:eastAsia="Times New Roman" w:cs="Arial"/>
          <w:shd w:val="clear" w:color="auto" w:fill="FFFFFF"/>
          <w:lang w:eastAsia="de-DE"/>
        </w:rPr>
        <w:t>Google Fonts</w:t>
      </w:r>
      <w:bookmarkEnd w:id="315"/>
    </w:p>
    <w:p w14:paraId="62C4FFBC" w14:textId="28CE8716" w:rsidR="00B776A5" w:rsidRDefault="00CF69EA" w:rsidP="008C1056">
      <w:pPr>
        <w:jc w:val="both"/>
        <w:rPr>
          <w:rFonts w:cs="Arial"/>
        </w:rPr>
      </w:pPr>
      <w:r w:rsidRPr="009D1595">
        <w:rPr>
          <w:rFonts w:cs="Arial"/>
        </w:rPr>
        <w:t xml:space="preserve">Wir binden die Schriftarten („Google Fonts“) des Anbieters Google LLC </w:t>
      </w:r>
      <w:r w:rsidR="00DF3A54" w:rsidRPr="009D1595">
        <w:t xml:space="preserve">(Google </w:t>
      </w:r>
      <w:proofErr w:type="spellStart"/>
      <w:r w:rsidR="00DF3A54" w:rsidRPr="009D1595">
        <w:t>Ireland</w:t>
      </w:r>
      <w:proofErr w:type="spellEnd"/>
      <w:r w:rsidR="00DF3A54" w:rsidRPr="009D1595">
        <w:t xml:space="preserve"> Limited, Gordon House, Barrow Street, Dublin 4, Irland)</w:t>
      </w:r>
      <w:r w:rsidRPr="009D1595">
        <w:rPr>
          <w:rFonts w:cs="Arial"/>
        </w:rPr>
        <w:t xml:space="preserve"> ein. Die Datenschutzerklärung finden Sie hier: </w:t>
      </w:r>
      <w:hyperlink r:id="rId23" w:history="1">
        <w:r w:rsidR="00B776A5" w:rsidRPr="001463F4">
          <w:rPr>
            <w:rStyle w:val="Hyperlink"/>
            <w:rFonts w:cs="Arial"/>
          </w:rPr>
          <w:t>https://www.google.com/policies/privacy/</w:t>
        </w:r>
      </w:hyperlink>
    </w:p>
    <w:p w14:paraId="111A9AEF" w14:textId="77777777" w:rsidR="00B776A5" w:rsidRDefault="00B776A5" w:rsidP="008C1056">
      <w:pPr>
        <w:jc w:val="both"/>
        <w:rPr>
          <w:rFonts w:cs="Arial"/>
        </w:rPr>
      </w:pPr>
    </w:p>
    <w:p w14:paraId="7FA3E684" w14:textId="14580DEB" w:rsidR="00CF69EA" w:rsidRPr="009D1595" w:rsidRDefault="00CF69EA" w:rsidP="00B776A5">
      <w:pPr>
        <w:rPr>
          <w:rFonts w:cs="Arial"/>
        </w:rPr>
      </w:pPr>
      <w:r w:rsidRPr="009D1595">
        <w:rPr>
          <w:rFonts w:cs="Arial"/>
        </w:rPr>
        <w:t xml:space="preserve">Eine </w:t>
      </w:r>
      <w:proofErr w:type="spellStart"/>
      <w:r w:rsidRPr="009D1595">
        <w:rPr>
          <w:rFonts w:cs="Arial"/>
        </w:rPr>
        <w:t>Opt</w:t>
      </w:r>
      <w:proofErr w:type="spellEnd"/>
      <w:r w:rsidRPr="009D1595">
        <w:rPr>
          <w:rFonts w:cs="Arial"/>
        </w:rPr>
        <w:t xml:space="preserve">-Out-Möglichkeit besteht hier: </w:t>
      </w:r>
      <w:hyperlink r:id="rId24" w:history="1">
        <w:r w:rsidRPr="009D1595">
          <w:rPr>
            <w:rStyle w:val="Hyperlink"/>
            <w:rFonts w:cs="Arial"/>
            <w:color w:val="auto"/>
          </w:rPr>
          <w:t>https://adssettings.google.com/authenticated</w:t>
        </w:r>
      </w:hyperlink>
      <w:r w:rsidRPr="009D1595">
        <w:rPr>
          <w:rFonts w:cs="Arial"/>
        </w:rPr>
        <w:t>.</w:t>
      </w:r>
    </w:p>
    <w:p w14:paraId="175C97E7" w14:textId="729849B6" w:rsidR="00A73B3C" w:rsidRDefault="00A73B3C" w:rsidP="008C1056">
      <w:pPr>
        <w:jc w:val="both"/>
        <w:rPr>
          <w:rFonts w:cs="Arial"/>
        </w:rPr>
      </w:pPr>
    </w:p>
    <w:p w14:paraId="5750C9D2" w14:textId="77777777" w:rsidR="00BC450F" w:rsidRDefault="00BC450F" w:rsidP="008C1056">
      <w:pPr>
        <w:jc w:val="both"/>
        <w:rPr>
          <w:rFonts w:cs="Arial"/>
        </w:rPr>
      </w:pPr>
    </w:p>
    <w:p w14:paraId="235BFD8F" w14:textId="35F00EF9" w:rsidR="00CD7B18" w:rsidRDefault="00BC450F" w:rsidP="00BC450F">
      <w:pPr>
        <w:pStyle w:val="berschrift2"/>
        <w:numPr>
          <w:ilvl w:val="1"/>
          <w:numId w:val="11"/>
        </w:numPr>
        <w:spacing w:line="276" w:lineRule="auto"/>
        <w:jc w:val="left"/>
        <w:rPr>
          <w:rFonts w:eastAsia="Times New Roman" w:cs="Arial"/>
          <w:shd w:val="clear" w:color="auto" w:fill="FFFFFF"/>
          <w:lang w:eastAsia="de-DE"/>
        </w:rPr>
      </w:pPr>
      <w:bookmarkStart w:id="316" w:name="_Toc80706307"/>
      <w:r w:rsidRPr="009D1595">
        <w:rPr>
          <w:rFonts w:eastAsia="Times New Roman" w:cs="Arial"/>
          <w:shd w:val="clear" w:color="auto" w:fill="FFFFFF"/>
          <w:lang w:eastAsia="de-DE"/>
        </w:rPr>
        <w:t>Google Fonts</w:t>
      </w:r>
      <w:bookmarkEnd w:id="316"/>
    </w:p>
    <w:p w14:paraId="557B3475" w14:textId="77777777" w:rsidR="00BC450F" w:rsidRPr="00BC450F" w:rsidRDefault="00BC450F" w:rsidP="00BC450F">
      <w:pPr>
        <w:rPr>
          <w:lang w:eastAsia="de-DE"/>
        </w:rPr>
      </w:pPr>
    </w:p>
    <w:p w14:paraId="7EB5F83E" w14:textId="7901730F" w:rsidR="00C7565C" w:rsidRPr="009D1595" w:rsidRDefault="00C7565C" w:rsidP="002809A3">
      <w:pPr>
        <w:jc w:val="both"/>
      </w:pPr>
      <w:r w:rsidRPr="009D1595">
        <w:t xml:space="preserve">Um die genannten Ziele zu </w:t>
      </w:r>
      <w:proofErr w:type="gramStart"/>
      <w:r w:rsidRPr="009D1595">
        <w:t>erreichen</w:t>
      </w:r>
      <w:proofErr w:type="gramEnd"/>
      <w:r w:rsidRPr="009D1595">
        <w:t xml:space="preserve"> nutzen wir Google Analytics. Dabei handelt es sich um einen Webanalysedient der Google Inc. (</w:t>
      </w:r>
      <w:r w:rsidR="002809A3" w:rsidRPr="009D1595">
        <w:t xml:space="preserve">Google </w:t>
      </w:r>
      <w:proofErr w:type="spellStart"/>
      <w:r w:rsidR="002809A3" w:rsidRPr="009D1595">
        <w:t>Ireland</w:t>
      </w:r>
      <w:proofErr w:type="spellEnd"/>
      <w:r w:rsidR="002809A3" w:rsidRPr="009D1595">
        <w:t xml:space="preserve"> Limited, Gordon House, Barrow Street, Dublin</w:t>
      </w:r>
      <w:r w:rsidRPr="009D1595">
        <w:t>).</w:t>
      </w:r>
    </w:p>
    <w:p w14:paraId="2601656D" w14:textId="77777777" w:rsidR="00C7565C" w:rsidRPr="009D1595" w:rsidRDefault="00C7565C" w:rsidP="002809A3">
      <w:pPr>
        <w:jc w:val="both"/>
      </w:pPr>
      <w:r w:rsidRPr="009D1595">
        <w:t>Im Rahmen der Datenerfassung werden pseudonymisierte Nutzerprofile erstellt und Cookies verwendet. Folgende Daten werden von Google Inc. an einen Server von Google in den USA übermittelt und gespeichert:</w:t>
      </w:r>
    </w:p>
    <w:p w14:paraId="1E9CC6AA" w14:textId="77777777" w:rsidR="00C7565C" w:rsidRPr="009D1595" w:rsidRDefault="00C7565C" w:rsidP="00C7565C"/>
    <w:p w14:paraId="7F7E26D8" w14:textId="7442C2DC" w:rsidR="00C7565C" w:rsidRPr="009D1595" w:rsidRDefault="00C7565C" w:rsidP="00F82860">
      <w:pPr>
        <w:pStyle w:val="Listenabsatz"/>
        <w:numPr>
          <w:ilvl w:val="0"/>
          <w:numId w:val="18"/>
        </w:numPr>
      </w:pPr>
      <w:r w:rsidRPr="009D1595">
        <w:t>Browser-Typ/-Version,</w:t>
      </w:r>
    </w:p>
    <w:p w14:paraId="25A52A6D" w14:textId="1BA6997B" w:rsidR="00C7565C" w:rsidRPr="009D1595" w:rsidRDefault="00C7565C" w:rsidP="00F82860">
      <w:pPr>
        <w:pStyle w:val="Listenabsatz"/>
        <w:numPr>
          <w:ilvl w:val="0"/>
          <w:numId w:val="18"/>
        </w:numPr>
      </w:pPr>
      <w:r w:rsidRPr="009D1595">
        <w:t>verwendetes Betriebssystem,</w:t>
      </w:r>
    </w:p>
    <w:p w14:paraId="4C59581C" w14:textId="716503BA" w:rsidR="00C7565C" w:rsidRPr="009D1595" w:rsidRDefault="00C7565C" w:rsidP="00F82860">
      <w:pPr>
        <w:pStyle w:val="Listenabsatz"/>
        <w:numPr>
          <w:ilvl w:val="0"/>
          <w:numId w:val="18"/>
        </w:numPr>
      </w:pPr>
      <w:proofErr w:type="spellStart"/>
      <w:r w:rsidRPr="009D1595">
        <w:t>Referrer</w:t>
      </w:r>
      <w:proofErr w:type="spellEnd"/>
      <w:r w:rsidRPr="009D1595">
        <w:t>-URL (die zuvor besuchte Seite),</w:t>
      </w:r>
    </w:p>
    <w:p w14:paraId="1A961313" w14:textId="5FBB5D18" w:rsidR="00C7565C" w:rsidRPr="009D1595" w:rsidRDefault="00C7565C" w:rsidP="00F82860">
      <w:pPr>
        <w:pStyle w:val="Listenabsatz"/>
        <w:numPr>
          <w:ilvl w:val="0"/>
          <w:numId w:val="18"/>
        </w:numPr>
      </w:pPr>
      <w:r w:rsidRPr="009D1595">
        <w:t>Hostname des zugreifenden Rechners (IP-Adresse),</w:t>
      </w:r>
    </w:p>
    <w:p w14:paraId="0A667EC5" w14:textId="47A7EFF3" w:rsidR="00C7565C" w:rsidRPr="009D1595" w:rsidRDefault="00C7565C" w:rsidP="00F82860">
      <w:pPr>
        <w:pStyle w:val="Listenabsatz"/>
        <w:numPr>
          <w:ilvl w:val="0"/>
          <w:numId w:val="18"/>
        </w:numPr>
      </w:pPr>
      <w:r w:rsidRPr="009D1595">
        <w:t>Uhrzeit der Serveranfrage.</w:t>
      </w:r>
    </w:p>
    <w:p w14:paraId="10AD0D87" w14:textId="77777777" w:rsidR="002809A3" w:rsidRPr="009D1595" w:rsidRDefault="002809A3" w:rsidP="002809A3">
      <w:pPr>
        <w:pStyle w:val="Listenabsatz"/>
      </w:pPr>
    </w:p>
    <w:p w14:paraId="191A0E41" w14:textId="77777777" w:rsidR="00C7565C" w:rsidRPr="009D1595" w:rsidRDefault="00C7565C" w:rsidP="002809A3">
      <w:pPr>
        <w:jc w:val="both"/>
      </w:pPr>
      <w:r w:rsidRPr="009D1595">
        <w:t xml:space="preserve">Sie haben allerdings die Möglichkeit, der Speicherung von Cookies durch entsprechende Einstellung in Ihrem Browser zu deaktivieren. Allerdings können </w:t>
      </w:r>
      <w:r w:rsidRPr="009D1595">
        <w:lastRenderedPageBreak/>
        <w:t>dann unter Umständen bestimmte Funktionen dieser Webseite nicht vollumfänglich genutzt werden.</w:t>
      </w:r>
    </w:p>
    <w:p w14:paraId="17A1A06B" w14:textId="77777777" w:rsidR="00C7565C" w:rsidRPr="009D1595" w:rsidRDefault="00C7565C" w:rsidP="002809A3">
      <w:pPr>
        <w:jc w:val="both"/>
      </w:pPr>
      <w:r w:rsidRPr="009D1595">
        <w:t>Wenn Sie die Erfassung sowie die Verarbeitung der personenbezogenen Daten durch Google Inc. (durch die Erzeugung von Cookies) verhindern, indem Sie ein Browser-Add-on herunterladen und installieren. Den dazugehörigen Link finden Sie hier: (https://tools.google.com/dlpage/gaoptout?hl=de).</w:t>
      </w:r>
    </w:p>
    <w:p w14:paraId="2E93E351" w14:textId="4E845D8C" w:rsidR="00C7565C" w:rsidRPr="009D1595" w:rsidRDefault="00C7565C" w:rsidP="002809A3">
      <w:pPr>
        <w:jc w:val="both"/>
      </w:pPr>
      <w:r w:rsidRPr="009D1595">
        <w:t xml:space="preserve">Alternativ können Sie auf nachfolgenden Link klicken: </w:t>
      </w:r>
      <w:hyperlink r:id="rId25" w:history="1">
        <w:r w:rsidRPr="009D1595">
          <w:rPr>
            <w:rStyle w:val="Hyperlink"/>
            <w:color w:val="auto"/>
          </w:rPr>
          <w:t>https://tools.google.com/dlpage/gaoptout</w:t>
        </w:r>
      </w:hyperlink>
      <w:r w:rsidRPr="009D1595">
        <w:t xml:space="preserve"> </w:t>
      </w:r>
      <w:r w:rsidR="006D7361" w:rsidRPr="009D1595">
        <w:t xml:space="preserve">(geeignet für </w:t>
      </w:r>
      <w:r w:rsidR="00BC450F">
        <w:t>Microsoft Edge</w:t>
      </w:r>
      <w:r w:rsidR="006D7361" w:rsidRPr="009D1595">
        <w:t>, Google Chrome, Mozilla Firefox, Apple Safari und Opera)</w:t>
      </w:r>
    </w:p>
    <w:p w14:paraId="7A8467F9" w14:textId="77777777" w:rsidR="00C7565C" w:rsidRPr="009D1595" w:rsidRDefault="00C7565C" w:rsidP="002809A3">
      <w:pPr>
        <w:jc w:val="both"/>
      </w:pPr>
    </w:p>
    <w:p w14:paraId="4495BB96" w14:textId="77777777" w:rsidR="00C7565C" w:rsidRPr="009D1595" w:rsidRDefault="00C7565C" w:rsidP="002809A3">
      <w:pPr>
        <w:jc w:val="both"/>
      </w:pPr>
      <w:r w:rsidRPr="009D1595">
        <w:t xml:space="preserve">Es wird dann ein sog. </w:t>
      </w:r>
      <w:proofErr w:type="spellStart"/>
      <w:r w:rsidRPr="009D1595">
        <w:t>Opt</w:t>
      </w:r>
      <w:proofErr w:type="spellEnd"/>
      <w:r w:rsidRPr="009D1595">
        <w:t xml:space="preserve">-out-Cookie gesetzt. So wird zukünftig verhindert, dass Ihre Daten beim Besuch dieser Internetseite erfasst werden. Dieses </w:t>
      </w:r>
      <w:proofErr w:type="spellStart"/>
      <w:r w:rsidRPr="009D1595">
        <w:t>Opt</w:t>
      </w:r>
      <w:proofErr w:type="spellEnd"/>
      <w:r w:rsidRPr="009D1595">
        <w:t xml:space="preserve">-out-Cookie gilt allerdings nur in diesem von Ihnen genutzten Browser und betrifft nur unsere Internetseite. Wenn Sie die Cookies in diesem Browser löschen, müssen Sie dieses </w:t>
      </w:r>
      <w:proofErr w:type="spellStart"/>
      <w:r w:rsidRPr="009D1595">
        <w:t>Opt</w:t>
      </w:r>
      <w:proofErr w:type="spellEnd"/>
      <w:r w:rsidRPr="009D1595">
        <w:t>-out-Cookie erneut setzen.</w:t>
      </w:r>
    </w:p>
    <w:p w14:paraId="3F4A3459" w14:textId="77777777" w:rsidR="00C7565C" w:rsidRPr="009D1595" w:rsidRDefault="00C7565C" w:rsidP="002809A3">
      <w:pPr>
        <w:jc w:val="both"/>
      </w:pPr>
    </w:p>
    <w:p w14:paraId="5630DF25" w14:textId="5A0B74D8" w:rsidR="00C7565C" w:rsidRPr="009D1595" w:rsidRDefault="00C7565C" w:rsidP="002809A3">
      <w:pPr>
        <w:jc w:val="both"/>
      </w:pPr>
      <w:r w:rsidRPr="009D1595">
        <w:t>Weitere Informationen zum Datenschutz in Zusammenhang mit Google Analytics finden Sie in der Google Analytics-Hilfe unter der nachfolgenden Adresse: (</w:t>
      </w:r>
      <w:hyperlink r:id="rId26" w:history="1">
        <w:r w:rsidR="00BC0918" w:rsidRPr="009D1595">
          <w:rPr>
            <w:rStyle w:val="Hyperlink"/>
            <w:color w:val="auto"/>
          </w:rPr>
          <w:t>https://support.google.com/analytics/answer/6004245?hl=de</w:t>
        </w:r>
      </w:hyperlink>
      <w:r w:rsidRPr="009D1595">
        <w:t>).</w:t>
      </w:r>
    </w:p>
    <w:p w14:paraId="2D90FC41" w14:textId="5F947811" w:rsidR="00BC0918" w:rsidRDefault="00BC0918" w:rsidP="002809A3">
      <w:pPr>
        <w:jc w:val="both"/>
      </w:pPr>
    </w:p>
    <w:p w14:paraId="5DCF15D7" w14:textId="77777777" w:rsidR="00712F50" w:rsidRPr="009D1595" w:rsidRDefault="00712F50" w:rsidP="002809A3">
      <w:pPr>
        <w:jc w:val="both"/>
      </w:pPr>
    </w:p>
    <w:p w14:paraId="06F08D18" w14:textId="21DDBCF1" w:rsidR="000D197E" w:rsidRPr="009D1595" w:rsidRDefault="000D197E" w:rsidP="00F82860">
      <w:pPr>
        <w:pStyle w:val="berschrift1"/>
        <w:numPr>
          <w:ilvl w:val="0"/>
          <w:numId w:val="12"/>
        </w:numPr>
        <w:rPr>
          <w:rFonts w:cs="Arial"/>
          <w:color w:val="auto"/>
        </w:rPr>
      </w:pPr>
      <w:bookmarkStart w:id="317" w:name="_Toc535251397"/>
      <w:bookmarkStart w:id="318" w:name="_Toc535251515"/>
      <w:bookmarkStart w:id="319" w:name="_Toc535401368"/>
      <w:bookmarkStart w:id="320" w:name="_Toc535932851"/>
      <w:bookmarkStart w:id="321" w:name="_Toc535934018"/>
      <w:bookmarkStart w:id="322" w:name="_Toc535934253"/>
      <w:bookmarkStart w:id="323" w:name="_Toc535934373"/>
      <w:bookmarkStart w:id="324" w:name="_Toc535934494"/>
      <w:bookmarkStart w:id="325" w:name="_Toc536611259"/>
      <w:bookmarkStart w:id="326" w:name="_Toc272136"/>
      <w:bookmarkStart w:id="327" w:name="_Toc273071"/>
      <w:bookmarkStart w:id="328" w:name="_Toc274300"/>
      <w:bookmarkStart w:id="329" w:name="_Toc963652"/>
      <w:bookmarkStart w:id="330" w:name="_Toc1127480"/>
      <w:bookmarkStart w:id="331" w:name="_Toc1569015"/>
      <w:bookmarkStart w:id="332" w:name="_Toc1652061"/>
      <w:bookmarkStart w:id="333" w:name="_Toc80706308"/>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9D1595">
        <w:rPr>
          <w:rFonts w:cs="Arial"/>
          <w:color w:val="auto"/>
        </w:rPr>
        <w:t>Datensicherheit</w:t>
      </w:r>
      <w:bookmarkEnd w:id="333"/>
      <w:r w:rsidRPr="009D1595">
        <w:rPr>
          <w:rFonts w:cs="Arial"/>
          <w:color w:val="auto"/>
        </w:rPr>
        <w:t xml:space="preserve"> </w:t>
      </w:r>
    </w:p>
    <w:p w14:paraId="55617C34" w14:textId="77777777" w:rsidR="000D197E" w:rsidRPr="009D1595" w:rsidRDefault="000D197E" w:rsidP="000D197E">
      <w:pPr>
        <w:rPr>
          <w:rFonts w:cs="Arial"/>
        </w:rPr>
      </w:pPr>
    </w:p>
    <w:p w14:paraId="08086841" w14:textId="7DFF5C46" w:rsidR="000D197E" w:rsidRPr="009D1595" w:rsidRDefault="000D197E" w:rsidP="00F82860">
      <w:pPr>
        <w:pStyle w:val="berschrift2"/>
        <w:numPr>
          <w:ilvl w:val="1"/>
          <w:numId w:val="12"/>
        </w:numPr>
        <w:rPr>
          <w:rFonts w:cs="Arial"/>
        </w:rPr>
      </w:pPr>
      <w:bookmarkStart w:id="334" w:name="_Toc531012551"/>
      <w:bookmarkStart w:id="335" w:name="_Toc531336390"/>
      <w:bookmarkStart w:id="336" w:name="_Toc531339373"/>
      <w:bookmarkStart w:id="337" w:name="_Toc531342475"/>
      <w:bookmarkStart w:id="338" w:name="_Toc531342580"/>
      <w:bookmarkStart w:id="339" w:name="_Toc535251399"/>
      <w:bookmarkStart w:id="340" w:name="_Toc535251517"/>
      <w:bookmarkStart w:id="341" w:name="_Toc535401370"/>
      <w:bookmarkStart w:id="342" w:name="_Toc535932853"/>
      <w:bookmarkStart w:id="343" w:name="_Toc535934020"/>
      <w:bookmarkStart w:id="344" w:name="_Toc535934255"/>
      <w:bookmarkStart w:id="345" w:name="_Toc535934375"/>
      <w:bookmarkStart w:id="346" w:name="_Toc535934496"/>
      <w:bookmarkStart w:id="347" w:name="_Toc536611261"/>
      <w:bookmarkStart w:id="348" w:name="_Toc272138"/>
      <w:bookmarkStart w:id="349" w:name="_Toc273073"/>
      <w:bookmarkStart w:id="350" w:name="_Toc274302"/>
      <w:bookmarkStart w:id="351" w:name="_Toc963654"/>
      <w:bookmarkStart w:id="352" w:name="_Toc1127482"/>
      <w:bookmarkStart w:id="353" w:name="_Toc1569017"/>
      <w:bookmarkStart w:id="354" w:name="_Toc1652063"/>
      <w:bookmarkStart w:id="355" w:name="_Toc80706309"/>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9D1595">
        <w:rPr>
          <w:rFonts w:cs="Arial"/>
        </w:rPr>
        <w:t>Internetseite</w:t>
      </w:r>
      <w:bookmarkEnd w:id="355"/>
    </w:p>
    <w:p w14:paraId="45944D3F" w14:textId="77777777" w:rsidR="000D197E" w:rsidRPr="009D1595" w:rsidRDefault="000D197E" w:rsidP="000D197E">
      <w:pPr>
        <w:jc w:val="both"/>
        <w:rPr>
          <w:rFonts w:cs="Arial"/>
        </w:rPr>
      </w:pPr>
    </w:p>
    <w:p w14:paraId="6564363D" w14:textId="3C3E2B5E" w:rsidR="000D197E" w:rsidRPr="009D1595" w:rsidRDefault="000D197E" w:rsidP="000D197E">
      <w:pPr>
        <w:jc w:val="both"/>
        <w:rPr>
          <w:rFonts w:cs="Arial"/>
        </w:rPr>
      </w:pPr>
      <w:r w:rsidRPr="009D1595">
        <w:rPr>
          <w:rFonts w:cs="Arial"/>
        </w:rPr>
        <w:t xml:space="preserve">Eines unserer Unternehmensmerkmale ist der vertrauliche Umgang </w:t>
      </w:r>
      <w:r w:rsidR="008C1056" w:rsidRPr="009D1595">
        <w:rPr>
          <w:rFonts w:cs="Arial"/>
        </w:rPr>
        <w:t xml:space="preserve">Ihrer </w:t>
      </w:r>
      <w:r w:rsidRPr="009D1595">
        <w:rPr>
          <w:rFonts w:cs="Arial"/>
        </w:rPr>
        <w:t xml:space="preserve">personenbezogenen Daten. Wir legen viel Wert auf Transparenz und Integrität. Daher schließen wir ausschließlich Verträge mit anderen Unternehmen (Webseiten-Anbietern etc.), die unsere Sicherheitsanforderungen erfüllen können. </w:t>
      </w:r>
    </w:p>
    <w:p w14:paraId="50819F85" w14:textId="77777777" w:rsidR="000D197E" w:rsidRPr="009D1595" w:rsidRDefault="000D197E" w:rsidP="000D197E">
      <w:pPr>
        <w:jc w:val="both"/>
        <w:rPr>
          <w:rFonts w:cs="Arial"/>
        </w:rPr>
      </w:pPr>
    </w:p>
    <w:p w14:paraId="5EB179BC" w14:textId="31B6203A" w:rsidR="000D197E" w:rsidRPr="009D1595" w:rsidRDefault="00A77E04" w:rsidP="00A77E04">
      <w:pPr>
        <w:jc w:val="both"/>
        <w:rPr>
          <w:rFonts w:cs="Arial"/>
        </w:rPr>
      </w:pPr>
      <w:r w:rsidRPr="009D1595">
        <w:rPr>
          <w:rFonts w:cs="Arial"/>
        </w:rPr>
        <w:t xml:space="preserve">Unsere Internetseite wird von </w:t>
      </w:r>
      <w:r w:rsidR="00B30EE2" w:rsidRPr="009D1595">
        <w:rPr>
          <w:rFonts w:cs="Arial"/>
        </w:rPr>
        <w:t>unserem Webhoster</w:t>
      </w:r>
      <w:r w:rsidR="005B77B9">
        <w:rPr>
          <w:rFonts w:cs="Arial"/>
        </w:rPr>
        <w:t xml:space="preserve"> </w:t>
      </w:r>
      <w:r w:rsidR="00B30EE2" w:rsidRPr="009D1595">
        <w:rPr>
          <w:rFonts w:cs="Arial"/>
        </w:rPr>
        <w:t>bereitgestellt.</w:t>
      </w:r>
      <w:r w:rsidR="00944AC3" w:rsidRPr="009D1595">
        <w:rPr>
          <w:rFonts w:cs="Arial"/>
        </w:rPr>
        <w:t xml:space="preserve"> </w:t>
      </w:r>
      <w:r w:rsidRPr="009D1595">
        <w:rPr>
          <w:rFonts w:cs="Arial"/>
        </w:rPr>
        <w:t xml:space="preserve">Neben einer SSL-Verschlüsselung sichert uns der Anbieter alle Maßnahmen im Sinne des Art. 28 DS-GVO zu. Um Ihnen die bestmögliche Sicherheit Ihrer Daten zu gewährleisten, haben wir einen entsprechenden Auftragsverarbeitungsvertrag geschlossen. </w:t>
      </w:r>
    </w:p>
    <w:p w14:paraId="3A84E3D9" w14:textId="5C0C8BC3" w:rsidR="000D197E" w:rsidRPr="009D1595" w:rsidRDefault="000D197E" w:rsidP="000D197E">
      <w:pPr>
        <w:jc w:val="both"/>
        <w:rPr>
          <w:rFonts w:cs="Arial"/>
        </w:rPr>
      </w:pPr>
    </w:p>
    <w:p w14:paraId="685AA349" w14:textId="77777777" w:rsidR="00DF7F72" w:rsidRPr="009D1595" w:rsidRDefault="00DF7F72" w:rsidP="000D197E">
      <w:pPr>
        <w:jc w:val="both"/>
        <w:rPr>
          <w:rFonts w:cs="Arial"/>
        </w:rPr>
      </w:pPr>
    </w:p>
    <w:p w14:paraId="5B520C97" w14:textId="108343C5" w:rsidR="00E66A64" w:rsidRPr="001832EF" w:rsidRDefault="00E66A64" w:rsidP="00F82860">
      <w:pPr>
        <w:pStyle w:val="berschrift2"/>
        <w:numPr>
          <w:ilvl w:val="1"/>
          <w:numId w:val="12"/>
        </w:numPr>
        <w:rPr>
          <w:rFonts w:cs="Arial"/>
        </w:rPr>
      </w:pPr>
      <w:bookmarkStart w:id="356" w:name="_Toc80706310"/>
      <w:r w:rsidRPr="001832EF">
        <w:rPr>
          <w:rFonts w:cs="Arial"/>
        </w:rPr>
        <w:t>Sonstige Maßnah</w:t>
      </w:r>
      <w:r w:rsidR="00CE001B" w:rsidRPr="001832EF">
        <w:rPr>
          <w:rFonts w:cs="Arial"/>
        </w:rPr>
        <w:t>m</w:t>
      </w:r>
      <w:r w:rsidRPr="001832EF">
        <w:rPr>
          <w:rFonts w:cs="Arial"/>
        </w:rPr>
        <w:t>en</w:t>
      </w:r>
      <w:bookmarkEnd w:id="356"/>
    </w:p>
    <w:p w14:paraId="7ECFD1B0" w14:textId="77777777" w:rsidR="00DF7F72" w:rsidRPr="009D1595" w:rsidRDefault="00DF7F72" w:rsidP="00DF7F72">
      <w:pPr>
        <w:rPr>
          <w:rFonts w:cs="Arial"/>
        </w:rPr>
      </w:pPr>
    </w:p>
    <w:p w14:paraId="73954E64" w14:textId="6BFE4E7B" w:rsidR="00DF7F72" w:rsidRPr="009D1595" w:rsidRDefault="00DF7F72" w:rsidP="00DF7F72">
      <w:pPr>
        <w:jc w:val="both"/>
        <w:rPr>
          <w:rFonts w:cs="Arial"/>
        </w:rPr>
      </w:pPr>
      <w:r w:rsidRPr="009D1595">
        <w:rPr>
          <w:rFonts w:cs="Arial"/>
        </w:rPr>
        <w:t xml:space="preserve">Wir versichern unter Berücksichtigung der in Art. 32 DS-GVO vorgeschriebenen Maßnahmen die Gewährleistung ein dem Risiko angemessenes Schutzniveau. Unser Unternehmen wurde hinsichtlich datenschutzrechtlicher Gesichtspunkte analysiert und insbesondere in den Bereichen Pseudonymisierung und Verschlüsselung personenbezogener Daten; die Fähigkeit, die Vertraulichkeit, Integrität, Verfügbarkeit und Belastbarkeit der Systeme und Dienste im Zusammenhang mit der Verarbeitung auf Dauer sicherzustellen; die Fähigkeit, die Verfügbarkeit der personenbezogenen Daten und den Zugang zu ihnen bei einem physischen oder technischen Zwischenfall rasch wiederherzustellen; Verfahren zur regelmäßigen Überprüfung, Bewertung und Evaluierung der Wirksamkeit der technischen und organisatorischen Maßnahmen zur Gewährleistung der Sicherheit der Verarbeitung ausgewertet. </w:t>
      </w:r>
    </w:p>
    <w:p w14:paraId="1615C3FD" w14:textId="77777777" w:rsidR="00DF7F72" w:rsidRPr="009D1595" w:rsidRDefault="00DF7F72" w:rsidP="00DF7F72">
      <w:pPr>
        <w:jc w:val="both"/>
        <w:rPr>
          <w:rFonts w:cs="Arial"/>
        </w:rPr>
      </w:pPr>
    </w:p>
    <w:p w14:paraId="50849321" w14:textId="7A164695" w:rsidR="000D197E" w:rsidRPr="009D1595" w:rsidRDefault="00DF7F72" w:rsidP="00DF7F72">
      <w:pPr>
        <w:jc w:val="both"/>
        <w:rPr>
          <w:rFonts w:cs="Arial"/>
        </w:rPr>
      </w:pPr>
      <w:r w:rsidRPr="009D1595">
        <w:rPr>
          <w:rFonts w:cs="Arial"/>
        </w:rPr>
        <w:lastRenderedPageBreak/>
        <w:t xml:space="preserve">Wir berücksichtigen damit den Schutz personenbezogener Daten durch Technikgestaltung und datenschutzfreundliche Voreinstellung nach Art. 25 DS-GVO. </w:t>
      </w:r>
    </w:p>
    <w:p w14:paraId="3FB05D76" w14:textId="715313F9" w:rsidR="00DF7F72" w:rsidRDefault="00DF7F72" w:rsidP="00DF7F72">
      <w:pPr>
        <w:rPr>
          <w:rFonts w:cs="Arial"/>
        </w:rPr>
      </w:pPr>
    </w:p>
    <w:p w14:paraId="1B3220BC" w14:textId="77777777" w:rsidR="00712F50" w:rsidRPr="009D1595" w:rsidRDefault="00712F50" w:rsidP="00DF7F72">
      <w:pPr>
        <w:rPr>
          <w:rFonts w:cs="Arial"/>
        </w:rPr>
      </w:pPr>
    </w:p>
    <w:p w14:paraId="2A8B9812" w14:textId="0FA14B8B" w:rsidR="005621B0" w:rsidRPr="009D1595" w:rsidRDefault="005621B0" w:rsidP="005E0B2C">
      <w:pPr>
        <w:pStyle w:val="berschrift1"/>
        <w:rPr>
          <w:rFonts w:cs="Arial"/>
          <w:color w:val="auto"/>
        </w:rPr>
      </w:pPr>
      <w:bookmarkStart w:id="357" w:name="_Toc80706311"/>
      <w:r w:rsidRPr="009D1595">
        <w:rPr>
          <w:rFonts w:cs="Arial"/>
          <w:color w:val="auto"/>
        </w:rPr>
        <w:t>Rechte der betroffenen Person</w:t>
      </w:r>
      <w:bookmarkEnd w:id="357"/>
    </w:p>
    <w:p w14:paraId="6D36072E" w14:textId="77777777" w:rsidR="005664D9" w:rsidRPr="009D1595" w:rsidRDefault="005664D9" w:rsidP="001E58F7">
      <w:pPr>
        <w:jc w:val="both"/>
        <w:rPr>
          <w:rFonts w:cs="Arial"/>
        </w:rPr>
      </w:pPr>
      <w:bookmarkStart w:id="358" w:name="_Toc531012560"/>
      <w:bookmarkStart w:id="359" w:name="_Toc531336395"/>
      <w:bookmarkStart w:id="360" w:name="_Toc531339378"/>
      <w:bookmarkStart w:id="361" w:name="_Toc531342480"/>
      <w:bookmarkStart w:id="362" w:name="_Toc531342585"/>
      <w:bookmarkStart w:id="363" w:name="_Toc535251404"/>
      <w:bookmarkStart w:id="364" w:name="_Toc535251522"/>
      <w:bookmarkStart w:id="365" w:name="_Toc535401375"/>
      <w:bookmarkStart w:id="366" w:name="_Toc535932858"/>
      <w:bookmarkStart w:id="367" w:name="_Toc535934025"/>
      <w:bookmarkStart w:id="368" w:name="_Toc535934260"/>
      <w:bookmarkStart w:id="369" w:name="_Toc535934380"/>
      <w:bookmarkStart w:id="370" w:name="_Toc535934501"/>
      <w:bookmarkStart w:id="371" w:name="_Toc536611266"/>
      <w:bookmarkStart w:id="372" w:name="_Toc272143"/>
      <w:bookmarkStart w:id="373" w:name="_Toc273078"/>
      <w:bookmarkStart w:id="374" w:name="_Toc274307"/>
      <w:bookmarkStart w:id="375" w:name="_Toc963659"/>
      <w:bookmarkStart w:id="376" w:name="_Toc1127487"/>
      <w:bookmarkStart w:id="377" w:name="_Toc1569022"/>
      <w:bookmarkStart w:id="378" w:name="_Toc1652068"/>
      <w:bookmarkStart w:id="379" w:name="_Toc1989421"/>
      <w:bookmarkStart w:id="380" w:name="_Toc42785946"/>
      <w:bookmarkStart w:id="381" w:name="_Toc42786048"/>
      <w:bookmarkStart w:id="382" w:name="_Toc42786143"/>
      <w:bookmarkStart w:id="383" w:name="_Toc42856313"/>
      <w:bookmarkStart w:id="384" w:name="_Toc42856408"/>
      <w:bookmarkStart w:id="385" w:name="_Toc42856503"/>
      <w:bookmarkStart w:id="386" w:name="_Toc42856679"/>
      <w:bookmarkStart w:id="387" w:name="_Toc42856765"/>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7000F0A7" w14:textId="00DCFACC" w:rsidR="00F82860" w:rsidRDefault="00F82860" w:rsidP="00F82860">
      <w:pPr>
        <w:pStyle w:val="berschrift2"/>
        <w:numPr>
          <w:ilvl w:val="1"/>
          <w:numId w:val="8"/>
        </w:numPr>
        <w:rPr>
          <w:rFonts w:cs="Arial"/>
        </w:rPr>
      </w:pPr>
      <w:bookmarkStart w:id="388" w:name="_Toc80706312"/>
      <w:r>
        <w:rPr>
          <w:rFonts w:cs="Arial"/>
        </w:rPr>
        <w:t>Widerrufsrecht nach Art. 7 Abs. 3 DS-GVO</w:t>
      </w:r>
      <w:bookmarkEnd w:id="388"/>
    </w:p>
    <w:p w14:paraId="388E12CA" w14:textId="28DE23BA" w:rsidR="00915D74" w:rsidRDefault="00915D74" w:rsidP="00915D74"/>
    <w:p w14:paraId="7952C481" w14:textId="77777777" w:rsidR="00915D74" w:rsidRPr="009D1595" w:rsidRDefault="00915D74" w:rsidP="00915D74">
      <w:pPr>
        <w:jc w:val="both"/>
        <w:rPr>
          <w:rFonts w:cs="Arial"/>
        </w:rPr>
      </w:pPr>
      <w:r w:rsidRPr="009D1595">
        <w:rPr>
          <w:rFonts w:cs="Arial"/>
        </w:rPr>
        <w:t xml:space="preserve">Sofern Sie uns eine Einwilligung für die Verarbeitung personenbezogener Daten erteilt haben Sie das Recht, Ihr Einwilligung jederzeit zu widerrufen. Ihr Widerruf hat dann zur Folge, dass wir die Datenverarbeitung nicht mehr fortführen dürfen. Ihr Widerruf bezieht sich somit auf zukünftige Verarbeitungen Ihrer Daten, berührt die Rechtmäßigkeit der bis zum Zeitpunkt des Widerrufs erfolgten Verarbeitung nicht. </w:t>
      </w:r>
    </w:p>
    <w:p w14:paraId="6D0D7008" w14:textId="378FDE77" w:rsidR="00915D74" w:rsidRDefault="00915D74" w:rsidP="00915D74"/>
    <w:p w14:paraId="255642F0" w14:textId="77777777" w:rsidR="00915D74" w:rsidRPr="00915D74" w:rsidRDefault="00915D74" w:rsidP="00915D74"/>
    <w:p w14:paraId="0C9C684A" w14:textId="0B810747" w:rsidR="00992DB0" w:rsidRPr="009D1595" w:rsidRDefault="00992DB0" w:rsidP="00F82860">
      <w:pPr>
        <w:pStyle w:val="berschrift2"/>
        <w:numPr>
          <w:ilvl w:val="1"/>
          <w:numId w:val="8"/>
        </w:numPr>
        <w:rPr>
          <w:rFonts w:cs="Arial"/>
        </w:rPr>
      </w:pPr>
      <w:bookmarkStart w:id="389" w:name="_Toc80706313"/>
      <w:r w:rsidRPr="009D1595">
        <w:rPr>
          <w:rFonts w:cs="Arial"/>
        </w:rPr>
        <w:t xml:space="preserve">Auskunftsrecht </w:t>
      </w:r>
      <w:r w:rsidR="005664D9" w:rsidRPr="009D1595">
        <w:rPr>
          <w:rFonts w:cs="Arial"/>
        </w:rPr>
        <w:t xml:space="preserve">nach </w:t>
      </w:r>
      <w:r w:rsidRPr="009D1595">
        <w:rPr>
          <w:rFonts w:cs="Arial"/>
        </w:rPr>
        <w:t xml:space="preserve">Art. 15 </w:t>
      </w:r>
      <w:r w:rsidR="005664D9" w:rsidRPr="009D1595">
        <w:rPr>
          <w:rFonts w:cs="Arial"/>
        </w:rPr>
        <w:t xml:space="preserve">Abs. 1 </w:t>
      </w:r>
      <w:r w:rsidR="00FA7A9A" w:rsidRPr="009D1595">
        <w:rPr>
          <w:rFonts w:cs="Arial"/>
        </w:rPr>
        <w:t>DS-GVO</w:t>
      </w:r>
      <w:bookmarkEnd w:id="389"/>
    </w:p>
    <w:p w14:paraId="3FEAF504" w14:textId="77777777" w:rsidR="005664D9" w:rsidRPr="009D1595" w:rsidRDefault="005664D9" w:rsidP="001E58F7">
      <w:pPr>
        <w:jc w:val="both"/>
        <w:rPr>
          <w:rFonts w:cs="Arial"/>
        </w:rPr>
      </w:pPr>
    </w:p>
    <w:p w14:paraId="33C66036" w14:textId="5C65D593" w:rsidR="005664D9" w:rsidRPr="009D1595" w:rsidRDefault="005664D9" w:rsidP="001E58F7">
      <w:pPr>
        <w:jc w:val="both"/>
        <w:rPr>
          <w:rFonts w:cs="Arial"/>
        </w:rPr>
      </w:pPr>
      <w:r w:rsidRPr="009D1595">
        <w:rPr>
          <w:rFonts w:cs="Arial"/>
        </w:rPr>
        <w:t xml:space="preserve">Sie haben das Recht von uns als Verantwortlicher zunächst eine Bestätigung zu erhalten, ob personenbezogene Daten von Ihnen durch uns verarbeitet werden. Sollten wir Ihre Anfrage bejahen, haben Sie das Recht, Auskunft über folgende Informationen zu erhalten: </w:t>
      </w:r>
    </w:p>
    <w:p w14:paraId="00EC1379" w14:textId="77777777" w:rsidR="005664D9" w:rsidRPr="009D1595" w:rsidRDefault="005664D9" w:rsidP="00F82860">
      <w:pPr>
        <w:numPr>
          <w:ilvl w:val="0"/>
          <w:numId w:val="2"/>
        </w:numPr>
        <w:jc w:val="both"/>
        <w:rPr>
          <w:rFonts w:cs="Arial"/>
        </w:rPr>
      </w:pPr>
      <w:r w:rsidRPr="009D1595">
        <w:rPr>
          <w:rFonts w:cs="Arial"/>
        </w:rPr>
        <w:t>die Verarbeitungszwecke;</w:t>
      </w:r>
    </w:p>
    <w:p w14:paraId="7BB3AFEB" w14:textId="7ADCCF38" w:rsidR="005664D9" w:rsidRPr="009D1595" w:rsidRDefault="005664D9" w:rsidP="00F82860">
      <w:pPr>
        <w:numPr>
          <w:ilvl w:val="0"/>
          <w:numId w:val="2"/>
        </w:numPr>
        <w:jc w:val="both"/>
        <w:rPr>
          <w:rFonts w:cs="Arial"/>
        </w:rPr>
      </w:pPr>
      <w:r w:rsidRPr="009D1595">
        <w:rPr>
          <w:rFonts w:cs="Arial"/>
        </w:rPr>
        <w:t>die Kategorien personenbezogener Daten, die verarbeitet werden</w:t>
      </w:r>
      <w:r w:rsidR="00C0017A" w:rsidRPr="009D1595">
        <w:rPr>
          <w:rFonts w:cs="Arial"/>
        </w:rPr>
        <w:t xml:space="preserve"> (wie Anschrift etc.)</w:t>
      </w:r>
      <w:r w:rsidRPr="009D1595">
        <w:rPr>
          <w:rFonts w:cs="Arial"/>
        </w:rPr>
        <w:t>;</w:t>
      </w:r>
    </w:p>
    <w:p w14:paraId="3770B598" w14:textId="44A355E0" w:rsidR="005664D9" w:rsidRPr="009D1595" w:rsidRDefault="00C0017A" w:rsidP="00F82860">
      <w:pPr>
        <w:numPr>
          <w:ilvl w:val="0"/>
          <w:numId w:val="2"/>
        </w:numPr>
        <w:jc w:val="both"/>
        <w:rPr>
          <w:rFonts w:cs="Arial"/>
        </w:rPr>
      </w:pPr>
      <w:r w:rsidRPr="009D1595">
        <w:rPr>
          <w:rFonts w:cs="Arial"/>
        </w:rPr>
        <w:t>die Empfänger, gegenüber denen wir personenbezogene Daten offenlegen</w:t>
      </w:r>
      <w:r w:rsidR="006A77B6" w:rsidRPr="009D1595">
        <w:rPr>
          <w:rFonts w:cs="Arial"/>
        </w:rPr>
        <w:t>;</w:t>
      </w:r>
    </w:p>
    <w:p w14:paraId="79F36AE5" w14:textId="77777777" w:rsidR="005664D9" w:rsidRPr="009D1595" w:rsidRDefault="005664D9" w:rsidP="00F82860">
      <w:pPr>
        <w:numPr>
          <w:ilvl w:val="0"/>
          <w:numId w:val="2"/>
        </w:numPr>
        <w:jc w:val="both"/>
        <w:rPr>
          <w:rFonts w:cs="Arial"/>
        </w:rPr>
      </w:pPr>
      <w:r w:rsidRPr="009D1595">
        <w:rPr>
          <w:rFonts w:cs="Arial"/>
        </w:rPr>
        <w:t>falls möglich die geplante Dauer, für die die personenbezogenen Daten gespeichert werden, oder, falls dies nicht möglich ist, die Kriterien für die Festlegung dieser Dauer;</w:t>
      </w:r>
    </w:p>
    <w:p w14:paraId="3001E66C" w14:textId="24ED423A" w:rsidR="00081301" w:rsidRPr="009D1595" w:rsidRDefault="00081301" w:rsidP="00F82860">
      <w:pPr>
        <w:numPr>
          <w:ilvl w:val="0"/>
          <w:numId w:val="2"/>
        </w:numPr>
        <w:jc w:val="both"/>
        <w:rPr>
          <w:rFonts w:cs="Arial"/>
        </w:rPr>
      </w:pPr>
      <w:r w:rsidRPr="009D1595">
        <w:rPr>
          <w:rFonts w:cs="Arial"/>
        </w:rPr>
        <w:t>falls wir D</w:t>
      </w:r>
      <w:r w:rsidR="00C0017A" w:rsidRPr="009D1595">
        <w:rPr>
          <w:rFonts w:cs="Arial"/>
        </w:rPr>
        <w:t>aten nicht direkt von Ihnen erheben, alle verfügbaren Informationen über die Herkunft dieser Daten;</w:t>
      </w:r>
    </w:p>
    <w:p w14:paraId="138121CC" w14:textId="0A2412AE" w:rsidR="00C0017A" w:rsidRPr="009D1595" w:rsidRDefault="00C0017A" w:rsidP="00F82860">
      <w:pPr>
        <w:numPr>
          <w:ilvl w:val="0"/>
          <w:numId w:val="2"/>
        </w:numPr>
        <w:jc w:val="both"/>
        <w:rPr>
          <w:rFonts w:cs="Arial"/>
        </w:rPr>
      </w:pPr>
      <w:r w:rsidRPr="009D1595">
        <w:rPr>
          <w:rFonts w:cs="Arial"/>
        </w:rPr>
        <w:t xml:space="preserve">und ob eine automatisierte Entscheidungsfindung (z. B. </w:t>
      </w:r>
      <w:proofErr w:type="spellStart"/>
      <w:r w:rsidRPr="009D1595">
        <w:rPr>
          <w:rFonts w:cs="Arial"/>
        </w:rPr>
        <w:t>Profiling</w:t>
      </w:r>
      <w:proofErr w:type="spellEnd"/>
      <w:r w:rsidRPr="009D1595">
        <w:rPr>
          <w:rFonts w:cs="Arial"/>
        </w:rPr>
        <w:t>) besteht.</w:t>
      </w:r>
    </w:p>
    <w:p w14:paraId="45DAB30B" w14:textId="77777777" w:rsidR="005664D9" w:rsidRPr="009D1595" w:rsidRDefault="005664D9" w:rsidP="001E58F7">
      <w:pPr>
        <w:jc w:val="both"/>
        <w:rPr>
          <w:rFonts w:cs="Arial"/>
        </w:rPr>
      </w:pPr>
    </w:p>
    <w:p w14:paraId="72138A5B" w14:textId="5E3AF144" w:rsidR="005664D9" w:rsidRPr="009D1595" w:rsidRDefault="005664D9" w:rsidP="001E58F7">
      <w:pPr>
        <w:jc w:val="both"/>
        <w:rPr>
          <w:rFonts w:cs="Arial"/>
        </w:rPr>
      </w:pPr>
      <w:r w:rsidRPr="009D1595">
        <w:rPr>
          <w:rFonts w:cs="Arial"/>
        </w:rPr>
        <w:t xml:space="preserve">Auch weisen wir Sie in unserer Antwort auf Ihr Recht auf Berichtigung, Löschung, Einschränkung der Verarbeitung Ihrer personenbezogenen Daten hin. </w:t>
      </w:r>
      <w:r w:rsidR="00DB47A1" w:rsidRPr="009D1595">
        <w:rPr>
          <w:rFonts w:cs="Arial"/>
        </w:rPr>
        <w:t xml:space="preserve">Unsere Auskunft erfolgt innerhalb von einem Monat; andernfalls teilen wir Ihnen sowohl die Verlängerung der Auskunftsfrist als auch die dazu geführten Gründe separat mit. </w:t>
      </w:r>
    </w:p>
    <w:p w14:paraId="49BF6010" w14:textId="6D1E87B6" w:rsidR="005664D9" w:rsidRDefault="005664D9" w:rsidP="001E58F7">
      <w:pPr>
        <w:jc w:val="both"/>
        <w:rPr>
          <w:rFonts w:cs="Arial"/>
        </w:rPr>
      </w:pPr>
    </w:p>
    <w:p w14:paraId="474952E5" w14:textId="77777777" w:rsidR="00712F50" w:rsidRPr="009D1595" w:rsidRDefault="00712F50" w:rsidP="001E58F7">
      <w:pPr>
        <w:jc w:val="both"/>
        <w:rPr>
          <w:rFonts w:cs="Arial"/>
        </w:rPr>
      </w:pPr>
    </w:p>
    <w:p w14:paraId="67599CEC" w14:textId="0B1B480B" w:rsidR="00992DB0" w:rsidRPr="009D1595" w:rsidRDefault="00992DB0" w:rsidP="00F82860">
      <w:pPr>
        <w:pStyle w:val="berschrift2"/>
        <w:numPr>
          <w:ilvl w:val="1"/>
          <w:numId w:val="8"/>
        </w:numPr>
        <w:rPr>
          <w:rFonts w:cs="Arial"/>
        </w:rPr>
      </w:pPr>
      <w:bookmarkStart w:id="390" w:name="_Toc80706314"/>
      <w:r w:rsidRPr="009D1595">
        <w:rPr>
          <w:rFonts w:cs="Arial"/>
        </w:rPr>
        <w:t>Berichtigung unrichtiger Daten, Art. 16</w:t>
      </w:r>
      <w:bookmarkEnd w:id="390"/>
    </w:p>
    <w:p w14:paraId="16469F90" w14:textId="77777777" w:rsidR="00DB47A1" w:rsidRPr="009D1595" w:rsidRDefault="00DB47A1" w:rsidP="001E58F7">
      <w:pPr>
        <w:jc w:val="both"/>
        <w:rPr>
          <w:rFonts w:cs="Arial"/>
        </w:rPr>
      </w:pPr>
    </w:p>
    <w:p w14:paraId="2E641355" w14:textId="33746736" w:rsidR="00DB47A1" w:rsidRPr="009D1595" w:rsidRDefault="00DB47A1" w:rsidP="001E58F7">
      <w:pPr>
        <w:jc w:val="both"/>
        <w:rPr>
          <w:rFonts w:cs="Arial"/>
        </w:rPr>
      </w:pPr>
      <w:r w:rsidRPr="009D1595">
        <w:rPr>
          <w:rFonts w:cs="Arial"/>
        </w:rPr>
        <w:t xml:space="preserve">Sie haben das Recht, die Berichtigung unrichtiger Daten von uns zu verlangen. Wenn unvollständige Daten von Ihnen vorliegen, haben Sie auch das Recht, die Vervollständigung von uns zu verlangen. Wir entsprechen Ihrem Begehren unverzüglich, d. h. ohne schuldhaftes Zögern um. </w:t>
      </w:r>
    </w:p>
    <w:p w14:paraId="3B08F8A9" w14:textId="25FC7676" w:rsidR="00DB47A1" w:rsidRDefault="00DB47A1" w:rsidP="001E58F7">
      <w:pPr>
        <w:jc w:val="both"/>
        <w:rPr>
          <w:rFonts w:cs="Arial"/>
        </w:rPr>
      </w:pPr>
    </w:p>
    <w:p w14:paraId="61595B64" w14:textId="77777777" w:rsidR="00712F50" w:rsidRPr="009D1595" w:rsidRDefault="00712F50" w:rsidP="001E58F7">
      <w:pPr>
        <w:jc w:val="both"/>
        <w:rPr>
          <w:rFonts w:cs="Arial"/>
        </w:rPr>
      </w:pPr>
    </w:p>
    <w:p w14:paraId="73E5F2DB" w14:textId="09544AF8" w:rsidR="00992DB0" w:rsidRPr="009D1595" w:rsidRDefault="00992DB0" w:rsidP="00F82860">
      <w:pPr>
        <w:pStyle w:val="berschrift2"/>
        <w:numPr>
          <w:ilvl w:val="1"/>
          <w:numId w:val="8"/>
        </w:numPr>
        <w:rPr>
          <w:rFonts w:cs="Arial"/>
        </w:rPr>
      </w:pPr>
      <w:bookmarkStart w:id="391" w:name="_Toc80706315"/>
      <w:r w:rsidRPr="009D1595">
        <w:rPr>
          <w:rFonts w:cs="Arial"/>
        </w:rPr>
        <w:lastRenderedPageBreak/>
        <w:t>Löschung der Daten, Art. 17</w:t>
      </w:r>
      <w:r w:rsidR="00D72ED9" w:rsidRPr="009D1595">
        <w:rPr>
          <w:rFonts w:cs="Arial"/>
        </w:rPr>
        <w:t xml:space="preserve"> </w:t>
      </w:r>
      <w:r w:rsidR="00FA7A9A" w:rsidRPr="009D1595">
        <w:rPr>
          <w:rFonts w:cs="Arial"/>
        </w:rPr>
        <w:t>DS-GVO</w:t>
      </w:r>
      <w:bookmarkEnd w:id="391"/>
    </w:p>
    <w:p w14:paraId="13A8526B" w14:textId="77777777" w:rsidR="00DB47A1" w:rsidRPr="009D1595" w:rsidRDefault="00DB47A1" w:rsidP="001E58F7">
      <w:pPr>
        <w:jc w:val="both"/>
        <w:rPr>
          <w:rFonts w:cs="Arial"/>
        </w:rPr>
      </w:pPr>
    </w:p>
    <w:p w14:paraId="3B6E9782" w14:textId="7FFBEE74" w:rsidR="00DB47A1" w:rsidRPr="009D1595" w:rsidRDefault="00DB47A1" w:rsidP="001E58F7">
      <w:pPr>
        <w:jc w:val="both"/>
        <w:rPr>
          <w:rFonts w:cs="Arial"/>
        </w:rPr>
      </w:pPr>
      <w:r w:rsidRPr="009D1595">
        <w:rPr>
          <w:rFonts w:cs="Arial"/>
        </w:rPr>
        <w:t>Sie haben auch das Recht von uns die Löschung Ihrer Daten zu verlangen. Allerdings darf eines der folgenden entgegenstehenden Gründe nicht zu</w:t>
      </w:r>
      <w:r w:rsidR="00501321">
        <w:rPr>
          <w:rFonts w:cs="Arial"/>
        </w:rPr>
        <w:t>t</w:t>
      </w:r>
      <w:r w:rsidRPr="009D1595">
        <w:rPr>
          <w:rFonts w:cs="Arial"/>
        </w:rPr>
        <w:t xml:space="preserve">reffen: </w:t>
      </w:r>
    </w:p>
    <w:p w14:paraId="372F76B7" w14:textId="3A4F8AFA" w:rsidR="00DB47A1" w:rsidRPr="009D1595" w:rsidRDefault="00DB47A1" w:rsidP="001E58F7">
      <w:pPr>
        <w:jc w:val="both"/>
        <w:rPr>
          <w:rFonts w:cs="Arial"/>
        </w:rPr>
      </w:pPr>
      <w:r w:rsidRPr="009D1595">
        <w:rPr>
          <w:rFonts w:cs="Arial"/>
        </w:rPr>
        <w:t>Die Verarbeitung ist für uns erforderlich:</w:t>
      </w:r>
    </w:p>
    <w:p w14:paraId="5B1E73DB" w14:textId="77777777" w:rsidR="00DB47A1" w:rsidRPr="009D1595" w:rsidRDefault="00DB47A1" w:rsidP="001E58F7">
      <w:pPr>
        <w:jc w:val="both"/>
        <w:rPr>
          <w:rFonts w:cs="Arial"/>
        </w:rPr>
      </w:pPr>
    </w:p>
    <w:p w14:paraId="18935A4F" w14:textId="3E703212" w:rsidR="00DB47A1" w:rsidRPr="009D1595" w:rsidRDefault="00DB47A1" w:rsidP="00F82860">
      <w:pPr>
        <w:pStyle w:val="Listenabsatz"/>
        <w:numPr>
          <w:ilvl w:val="0"/>
          <w:numId w:val="3"/>
        </w:numPr>
        <w:jc w:val="both"/>
        <w:rPr>
          <w:rFonts w:cs="Arial"/>
        </w:rPr>
      </w:pPr>
      <w:r w:rsidRPr="009D1595">
        <w:rPr>
          <w:rFonts w:cs="Arial"/>
        </w:rPr>
        <w:t>zur Ausübung des Rechts auf freie Meinungsäußerung und Information;</w:t>
      </w:r>
    </w:p>
    <w:p w14:paraId="74154AB2" w14:textId="7F197842" w:rsidR="00DB47A1" w:rsidRPr="009D1595" w:rsidRDefault="00DB47A1" w:rsidP="00F82860">
      <w:pPr>
        <w:pStyle w:val="Listenabsatz"/>
        <w:numPr>
          <w:ilvl w:val="0"/>
          <w:numId w:val="3"/>
        </w:numPr>
        <w:jc w:val="both"/>
        <w:rPr>
          <w:rFonts w:cs="Arial"/>
        </w:rPr>
      </w:pPr>
      <w:r w:rsidRPr="009D1595">
        <w:rPr>
          <w:rFonts w:cs="Arial"/>
        </w:rPr>
        <w:t>zur Erfüllung einer rechtlichen Verpflichtung;</w:t>
      </w:r>
    </w:p>
    <w:p w14:paraId="713DB241" w14:textId="0F276ACD" w:rsidR="00DB47A1" w:rsidRPr="009D1595" w:rsidRDefault="00DB47A1" w:rsidP="00F82860">
      <w:pPr>
        <w:pStyle w:val="Listenabsatz"/>
        <w:numPr>
          <w:ilvl w:val="0"/>
          <w:numId w:val="3"/>
        </w:numPr>
        <w:jc w:val="both"/>
        <w:rPr>
          <w:rFonts w:cs="Arial"/>
        </w:rPr>
      </w:pPr>
      <w:r w:rsidRPr="009D1595">
        <w:rPr>
          <w:rFonts w:cs="Arial"/>
        </w:rPr>
        <w:t>aus Gründen des öffentlichen Interesses;</w:t>
      </w:r>
    </w:p>
    <w:p w14:paraId="152C9C20" w14:textId="4CB89413" w:rsidR="00DB47A1" w:rsidRPr="009D1595" w:rsidRDefault="00DB47A1" w:rsidP="00F82860">
      <w:pPr>
        <w:pStyle w:val="Listenabsatz"/>
        <w:numPr>
          <w:ilvl w:val="0"/>
          <w:numId w:val="3"/>
        </w:numPr>
        <w:jc w:val="both"/>
        <w:rPr>
          <w:rFonts w:cs="Arial"/>
        </w:rPr>
      </w:pPr>
      <w:r w:rsidRPr="009D1595">
        <w:rPr>
          <w:rFonts w:cs="Arial"/>
        </w:rPr>
        <w:t xml:space="preserve">für im öffentlichen Interesse liegende Archivzwecke, wissenschaftliche oder historische Forschungszwecke </w:t>
      </w:r>
    </w:p>
    <w:p w14:paraId="601582F4" w14:textId="23F07A3C" w:rsidR="00DB47A1" w:rsidRPr="009D1595" w:rsidRDefault="00DB47A1" w:rsidP="00F82860">
      <w:pPr>
        <w:pStyle w:val="Listenabsatz"/>
        <w:numPr>
          <w:ilvl w:val="0"/>
          <w:numId w:val="3"/>
        </w:numPr>
        <w:jc w:val="both"/>
        <w:rPr>
          <w:rFonts w:cs="Arial"/>
        </w:rPr>
      </w:pPr>
      <w:r w:rsidRPr="009D1595">
        <w:rPr>
          <w:rFonts w:cs="Arial"/>
        </w:rPr>
        <w:t xml:space="preserve">oder zur Geltendmachung, Ausübung oder Verteidigung von Rechtsansprüchen. </w:t>
      </w:r>
    </w:p>
    <w:p w14:paraId="344DB39E" w14:textId="77777777" w:rsidR="00DB47A1" w:rsidRPr="009D1595" w:rsidRDefault="00DB47A1" w:rsidP="001E58F7">
      <w:pPr>
        <w:jc w:val="both"/>
        <w:rPr>
          <w:rFonts w:cs="Arial"/>
        </w:rPr>
      </w:pPr>
    </w:p>
    <w:p w14:paraId="33357CDB" w14:textId="77777777" w:rsidR="00DB47A1" w:rsidRPr="009D1595" w:rsidRDefault="00DB47A1" w:rsidP="001E58F7">
      <w:pPr>
        <w:jc w:val="both"/>
        <w:rPr>
          <w:rFonts w:cs="Arial"/>
        </w:rPr>
      </w:pPr>
    </w:p>
    <w:p w14:paraId="57A2B5B1" w14:textId="26223A56" w:rsidR="00992DB0" w:rsidRPr="009D1595" w:rsidRDefault="00992DB0" w:rsidP="00F82860">
      <w:pPr>
        <w:pStyle w:val="berschrift2"/>
        <w:numPr>
          <w:ilvl w:val="1"/>
          <w:numId w:val="8"/>
        </w:numPr>
        <w:rPr>
          <w:rFonts w:cs="Arial"/>
        </w:rPr>
      </w:pPr>
      <w:bookmarkStart w:id="392" w:name="_Toc80706316"/>
      <w:r w:rsidRPr="009D1595">
        <w:rPr>
          <w:rFonts w:cs="Arial"/>
        </w:rPr>
        <w:t>Einschränkung der Verarbeitung, Art. 18</w:t>
      </w:r>
      <w:r w:rsidR="00D72ED9" w:rsidRPr="009D1595">
        <w:rPr>
          <w:rFonts w:cs="Arial"/>
        </w:rPr>
        <w:t xml:space="preserve"> </w:t>
      </w:r>
      <w:r w:rsidR="00FA7A9A" w:rsidRPr="009D1595">
        <w:rPr>
          <w:rFonts w:cs="Arial"/>
        </w:rPr>
        <w:t>DS-GVO</w:t>
      </w:r>
      <w:bookmarkEnd w:id="392"/>
    </w:p>
    <w:p w14:paraId="2603A139" w14:textId="77777777" w:rsidR="00DB47A1" w:rsidRPr="009D1595" w:rsidRDefault="00DB47A1" w:rsidP="001E58F7">
      <w:pPr>
        <w:jc w:val="both"/>
        <w:rPr>
          <w:rFonts w:cs="Arial"/>
        </w:rPr>
      </w:pPr>
    </w:p>
    <w:p w14:paraId="635798E7" w14:textId="77777777" w:rsidR="00DB47A1" w:rsidRPr="009D1595" w:rsidRDefault="00DB47A1" w:rsidP="001E58F7">
      <w:pPr>
        <w:jc w:val="both"/>
        <w:rPr>
          <w:rFonts w:cs="Arial"/>
        </w:rPr>
      </w:pPr>
      <w:r w:rsidRPr="009D1595">
        <w:rPr>
          <w:rFonts w:cs="Arial"/>
        </w:rPr>
        <w:t xml:space="preserve">Sie haben das Recht, von uns die Einschränkung der Verarbeitung Ihrer personenbezogenen Daten zu verlangen, wenn </w:t>
      </w:r>
    </w:p>
    <w:p w14:paraId="04B18D47" w14:textId="77777777" w:rsidR="00DB47A1" w:rsidRPr="009D1595" w:rsidRDefault="00DB47A1" w:rsidP="00F82860">
      <w:pPr>
        <w:pStyle w:val="Listenabsatz"/>
        <w:numPr>
          <w:ilvl w:val="0"/>
          <w:numId w:val="4"/>
        </w:numPr>
        <w:jc w:val="both"/>
        <w:rPr>
          <w:rFonts w:cs="Arial"/>
        </w:rPr>
      </w:pPr>
      <w:r w:rsidRPr="009D1595">
        <w:rPr>
          <w:rFonts w:cs="Arial"/>
        </w:rPr>
        <w:t xml:space="preserve">die Daten Ihrer Ansicht nach unrichtig sind, </w:t>
      </w:r>
    </w:p>
    <w:p w14:paraId="744CBC01" w14:textId="7E22D903" w:rsidR="00DB47A1" w:rsidRPr="009D1595" w:rsidRDefault="00DB47A1" w:rsidP="00F82860">
      <w:pPr>
        <w:pStyle w:val="Listenabsatz"/>
        <w:numPr>
          <w:ilvl w:val="0"/>
          <w:numId w:val="4"/>
        </w:numPr>
        <w:jc w:val="both"/>
        <w:rPr>
          <w:rFonts w:cs="Arial"/>
        </w:rPr>
      </w:pPr>
      <w:r w:rsidRPr="009D1595">
        <w:rPr>
          <w:rFonts w:cs="Arial"/>
        </w:rPr>
        <w:t>die Verarbeitung unrechtmäßig ist,</w:t>
      </w:r>
    </w:p>
    <w:p w14:paraId="6010C357" w14:textId="1805DDED" w:rsidR="00DB47A1" w:rsidRPr="009D1595" w:rsidRDefault="00DB47A1" w:rsidP="00F82860">
      <w:pPr>
        <w:pStyle w:val="Listenabsatz"/>
        <w:numPr>
          <w:ilvl w:val="0"/>
          <w:numId w:val="4"/>
        </w:numPr>
        <w:jc w:val="both"/>
        <w:rPr>
          <w:rFonts w:cs="Arial"/>
        </w:rPr>
      </w:pPr>
      <w:r w:rsidRPr="009D1595">
        <w:rPr>
          <w:rFonts w:cs="Arial"/>
        </w:rPr>
        <w:t>wir die Daten zwar nicht länger benötigen, Sie als betroffene Person zur Geltendmachung, Ausübung oder Verteidigung von Rechtsansprüchen brauchen</w:t>
      </w:r>
    </w:p>
    <w:p w14:paraId="19EC4453" w14:textId="426BA840" w:rsidR="00DB47A1" w:rsidRPr="009D1595" w:rsidRDefault="00DB47A1" w:rsidP="00F82860">
      <w:pPr>
        <w:pStyle w:val="Listenabsatz"/>
        <w:numPr>
          <w:ilvl w:val="0"/>
          <w:numId w:val="4"/>
        </w:numPr>
        <w:jc w:val="both"/>
        <w:rPr>
          <w:rFonts w:cs="Arial"/>
        </w:rPr>
      </w:pPr>
      <w:r w:rsidRPr="009D1595">
        <w:rPr>
          <w:rFonts w:cs="Arial"/>
        </w:rPr>
        <w:t xml:space="preserve">Sie Widerspruch gegen die Verarbeitung Widerspruch nach Art. 21 </w:t>
      </w:r>
      <w:r w:rsidR="00FA7A9A" w:rsidRPr="009D1595">
        <w:rPr>
          <w:rFonts w:cs="Arial"/>
        </w:rPr>
        <w:t>DS-GVO</w:t>
      </w:r>
      <w:r w:rsidRPr="009D1595">
        <w:rPr>
          <w:rFonts w:cs="Arial"/>
        </w:rPr>
        <w:t xml:space="preserve"> eingelegt haben. </w:t>
      </w:r>
    </w:p>
    <w:p w14:paraId="3ED56A53" w14:textId="77777777" w:rsidR="00DB47A1" w:rsidRPr="009D1595" w:rsidRDefault="00DB47A1" w:rsidP="001E58F7">
      <w:pPr>
        <w:jc w:val="both"/>
        <w:rPr>
          <w:rFonts w:cs="Arial"/>
        </w:rPr>
      </w:pPr>
    </w:p>
    <w:p w14:paraId="4A9A382C" w14:textId="77777777" w:rsidR="00643144" w:rsidRPr="009D1595" w:rsidRDefault="00643144" w:rsidP="005E0B2C">
      <w:pPr>
        <w:rPr>
          <w:rFonts w:cs="Arial"/>
        </w:rPr>
      </w:pPr>
    </w:p>
    <w:p w14:paraId="18212424" w14:textId="2D393B1F" w:rsidR="00992DB0" w:rsidRPr="009D1595" w:rsidRDefault="00310FB4" w:rsidP="00F82860">
      <w:pPr>
        <w:pStyle w:val="berschrift2"/>
        <w:numPr>
          <w:ilvl w:val="1"/>
          <w:numId w:val="8"/>
        </w:numPr>
        <w:rPr>
          <w:rFonts w:cs="Arial"/>
        </w:rPr>
      </w:pPr>
      <w:bookmarkStart w:id="393" w:name="_Toc80706317"/>
      <w:r w:rsidRPr="009D1595">
        <w:rPr>
          <w:rFonts w:cs="Arial"/>
        </w:rPr>
        <w:t>Erhalt im stru</w:t>
      </w:r>
      <w:r w:rsidR="00992DB0" w:rsidRPr="009D1595">
        <w:rPr>
          <w:rFonts w:cs="Arial"/>
        </w:rPr>
        <w:t>kturierten, gängigen und maschinenlesbaren Format</w:t>
      </w:r>
      <w:r w:rsidR="0060546A" w:rsidRPr="009D1595">
        <w:rPr>
          <w:rFonts w:cs="Arial"/>
        </w:rPr>
        <w:t xml:space="preserve"> und Recht auf Datenübertragbarkeit</w:t>
      </w:r>
      <w:r w:rsidR="00992DB0" w:rsidRPr="009D1595">
        <w:rPr>
          <w:rFonts w:cs="Arial"/>
        </w:rPr>
        <w:t>, Art. 20</w:t>
      </w:r>
      <w:r w:rsidR="00D72ED9" w:rsidRPr="009D1595">
        <w:rPr>
          <w:rFonts w:cs="Arial"/>
        </w:rPr>
        <w:t xml:space="preserve"> </w:t>
      </w:r>
      <w:r w:rsidR="00FA7A9A" w:rsidRPr="009D1595">
        <w:rPr>
          <w:rFonts w:cs="Arial"/>
        </w:rPr>
        <w:t>DS-GVO</w:t>
      </w:r>
      <w:bookmarkEnd w:id="393"/>
    </w:p>
    <w:p w14:paraId="5B1FBC12" w14:textId="77777777" w:rsidR="000F03B1" w:rsidRPr="009D1595" w:rsidRDefault="000F03B1" w:rsidP="001E58F7">
      <w:pPr>
        <w:jc w:val="both"/>
        <w:rPr>
          <w:rFonts w:cs="Arial"/>
        </w:rPr>
      </w:pPr>
    </w:p>
    <w:p w14:paraId="6B7EE2B7" w14:textId="61806F50" w:rsidR="000F03B1" w:rsidRPr="009D1595" w:rsidRDefault="000F03B1" w:rsidP="001E58F7">
      <w:pPr>
        <w:jc w:val="both"/>
        <w:rPr>
          <w:rFonts w:cs="Arial"/>
        </w:rPr>
      </w:pPr>
      <w:r w:rsidRPr="009D1595">
        <w:rPr>
          <w:rFonts w:cs="Arial"/>
        </w:rPr>
        <w:t>Sie haben das Recht</w:t>
      </w:r>
      <w:r w:rsidR="0060546A" w:rsidRPr="009D1595">
        <w:rPr>
          <w:rFonts w:cs="Arial"/>
        </w:rPr>
        <w:t xml:space="preserve">, Ihre personenbezogenen Daten, die Sie uns bereitgestellt haben, in einem strukturierten, gängigen und maschinenlesbaren Format zu erhalten. </w:t>
      </w:r>
    </w:p>
    <w:p w14:paraId="1D8DBC60" w14:textId="7713ABB5" w:rsidR="0060546A" w:rsidRPr="009D1595" w:rsidRDefault="0060546A" w:rsidP="001E58F7">
      <w:pPr>
        <w:jc w:val="both"/>
        <w:rPr>
          <w:rFonts w:cs="Arial"/>
        </w:rPr>
      </w:pPr>
      <w:r w:rsidRPr="009D1595">
        <w:rPr>
          <w:rFonts w:cs="Arial"/>
        </w:rPr>
        <w:t xml:space="preserve">Auch haben Sie das Recht von uns zu verlangen, dass wir Ihre Daten einem anderen Verantwortlichen zu übermitteln, wenn die Verarbeitung auf eine Einwilligung nach Art. 6 Abs. 1 Satz 1 </w:t>
      </w:r>
      <w:proofErr w:type="spellStart"/>
      <w:r w:rsidRPr="009D1595">
        <w:rPr>
          <w:rFonts w:cs="Arial"/>
        </w:rPr>
        <w:t>lit</w:t>
      </w:r>
      <w:proofErr w:type="spellEnd"/>
      <w:r w:rsidRPr="009D1595">
        <w:rPr>
          <w:rFonts w:cs="Arial"/>
        </w:rPr>
        <w:t xml:space="preserve"> a </w:t>
      </w:r>
      <w:r w:rsidR="00FA7A9A" w:rsidRPr="009D1595">
        <w:rPr>
          <w:rFonts w:cs="Arial"/>
        </w:rPr>
        <w:t>DS-GVO</w:t>
      </w:r>
      <w:r w:rsidRPr="009D1595">
        <w:rPr>
          <w:rFonts w:cs="Arial"/>
        </w:rPr>
        <w:t xml:space="preserve"> oder auf einen geschlossenen Vertrag nach Art. 6 Abs. 1 Satz 1 </w:t>
      </w:r>
      <w:proofErr w:type="spellStart"/>
      <w:r w:rsidRPr="009D1595">
        <w:rPr>
          <w:rFonts w:cs="Arial"/>
        </w:rPr>
        <w:t>lit</w:t>
      </w:r>
      <w:proofErr w:type="spellEnd"/>
      <w:r w:rsidRPr="009D1595">
        <w:rPr>
          <w:rFonts w:cs="Arial"/>
        </w:rPr>
        <w:t xml:space="preserve">. b </w:t>
      </w:r>
      <w:r w:rsidR="00FA7A9A" w:rsidRPr="009D1595">
        <w:rPr>
          <w:rFonts w:cs="Arial"/>
        </w:rPr>
        <w:t>DS-GVO</w:t>
      </w:r>
      <w:r w:rsidRPr="009D1595">
        <w:rPr>
          <w:rFonts w:cs="Arial"/>
        </w:rPr>
        <w:t xml:space="preserve">. </w:t>
      </w:r>
    </w:p>
    <w:p w14:paraId="138085DA" w14:textId="46555684" w:rsidR="00174E2B" w:rsidRDefault="00174E2B" w:rsidP="001E58F7">
      <w:pPr>
        <w:jc w:val="both"/>
        <w:rPr>
          <w:rFonts w:cs="Arial"/>
        </w:rPr>
      </w:pPr>
    </w:p>
    <w:p w14:paraId="52E4F2C0" w14:textId="77777777" w:rsidR="00712F50" w:rsidRPr="009D1595" w:rsidRDefault="00712F50" w:rsidP="001E58F7">
      <w:pPr>
        <w:jc w:val="both"/>
        <w:rPr>
          <w:rFonts w:cs="Arial"/>
        </w:rPr>
      </w:pPr>
    </w:p>
    <w:p w14:paraId="79EE85FA" w14:textId="0C8615BE" w:rsidR="00174E2B" w:rsidRPr="009D1595" w:rsidRDefault="00174E2B" w:rsidP="00F82860">
      <w:pPr>
        <w:pStyle w:val="berschrift2"/>
        <w:numPr>
          <w:ilvl w:val="1"/>
          <w:numId w:val="8"/>
        </w:numPr>
        <w:rPr>
          <w:rFonts w:cs="Arial"/>
        </w:rPr>
      </w:pPr>
      <w:bookmarkStart w:id="394" w:name="_Toc80706318"/>
      <w:r w:rsidRPr="009D1595">
        <w:rPr>
          <w:rFonts w:cs="Arial"/>
        </w:rPr>
        <w:t>Widerspruchsrecht Art. 21</w:t>
      </w:r>
      <w:r w:rsidR="00D72ED9" w:rsidRPr="009D1595">
        <w:rPr>
          <w:rFonts w:cs="Arial"/>
        </w:rPr>
        <w:t xml:space="preserve"> </w:t>
      </w:r>
      <w:r w:rsidR="00FA7A9A" w:rsidRPr="009D1595">
        <w:rPr>
          <w:rFonts w:cs="Arial"/>
        </w:rPr>
        <w:t>DS-GVO</w:t>
      </w:r>
      <w:bookmarkEnd w:id="394"/>
    </w:p>
    <w:p w14:paraId="2E9D4B01" w14:textId="77777777" w:rsidR="003A3FA7" w:rsidRPr="009D1595" w:rsidRDefault="003A3FA7" w:rsidP="001E58F7">
      <w:pPr>
        <w:jc w:val="both"/>
        <w:rPr>
          <w:rFonts w:cs="Arial"/>
        </w:rPr>
      </w:pPr>
    </w:p>
    <w:p w14:paraId="63532EB7" w14:textId="25070438" w:rsidR="003A3FA7" w:rsidRPr="009D1595" w:rsidRDefault="003A3FA7" w:rsidP="001E58F7">
      <w:pPr>
        <w:jc w:val="both"/>
        <w:rPr>
          <w:rFonts w:cs="Arial"/>
        </w:rPr>
      </w:pPr>
      <w:r w:rsidRPr="009D1595">
        <w:rPr>
          <w:rFonts w:cs="Arial"/>
        </w:rPr>
        <w:t xml:space="preserve">Sie haben das Recht, aus Gründen, die sich auf Ihrer besonderen Situation ergeben, jederzeit gegen die Verarbeitung ihrer personenbezogenen Daten Widerspruch einzulegen, wenn die Verarbeitung für die Wahrnehmung einer Aufgabe erforderlich, ist im öffentlichen Interesse liegt oder wenn wir Daten zur Wahrung eines berechtigten Interesses verarbeiten, Art. 6 Abs. 1 Satz 1 </w:t>
      </w:r>
      <w:proofErr w:type="spellStart"/>
      <w:r w:rsidRPr="009D1595">
        <w:rPr>
          <w:rFonts w:cs="Arial"/>
        </w:rPr>
        <w:t>lit</w:t>
      </w:r>
      <w:proofErr w:type="spellEnd"/>
      <w:r w:rsidRPr="009D1595">
        <w:rPr>
          <w:rFonts w:cs="Arial"/>
        </w:rPr>
        <w:t xml:space="preserve">. e und f </w:t>
      </w:r>
      <w:r w:rsidR="00FA7A9A" w:rsidRPr="009D1595">
        <w:rPr>
          <w:rFonts w:cs="Arial"/>
        </w:rPr>
        <w:t>DS-GVO</w:t>
      </w:r>
      <w:r w:rsidRPr="009D1595">
        <w:rPr>
          <w:rFonts w:cs="Arial"/>
        </w:rPr>
        <w:t xml:space="preserve">. </w:t>
      </w:r>
    </w:p>
    <w:p w14:paraId="7B956882" w14:textId="74449FF7" w:rsidR="003D3C50" w:rsidRDefault="003D3C50" w:rsidP="001E58F7">
      <w:pPr>
        <w:jc w:val="both"/>
        <w:rPr>
          <w:rFonts w:cs="Arial"/>
        </w:rPr>
      </w:pPr>
      <w:r w:rsidRPr="009D1595">
        <w:rPr>
          <w:rFonts w:cs="Arial"/>
        </w:rPr>
        <w:t>Möchten Sie Ihr Widerspruchsrecht wahrnehmen, genügt eine einfache E-Mail an</w:t>
      </w:r>
      <w:r w:rsidR="005047FF">
        <w:t xml:space="preserve"> </w:t>
      </w:r>
      <w:hyperlink r:id="rId27" w:history="1">
        <w:r w:rsidR="00656993" w:rsidRPr="005846B7">
          <w:rPr>
            <w:rStyle w:val="Hyperlink"/>
            <w:color w:val="034990" w:themeColor="hyperlink" w:themeShade="BF"/>
          </w:rPr>
          <w:t>info@shk-fbecker.de</w:t>
        </w:r>
      </w:hyperlink>
      <w:r w:rsidR="00C87F15">
        <w:rPr>
          <w:rFonts w:cs="Arial"/>
        </w:rPr>
        <w:t>.</w:t>
      </w:r>
      <w:r w:rsidR="00656993">
        <w:rPr>
          <w:rFonts w:cs="Arial"/>
        </w:rPr>
        <w:t xml:space="preserve"> </w:t>
      </w:r>
    </w:p>
    <w:p w14:paraId="73A38600" w14:textId="77777777" w:rsidR="000B28B7" w:rsidRPr="009D1595" w:rsidRDefault="000B28B7" w:rsidP="001E58F7">
      <w:pPr>
        <w:jc w:val="both"/>
        <w:rPr>
          <w:rFonts w:cs="Arial"/>
        </w:rPr>
      </w:pPr>
    </w:p>
    <w:p w14:paraId="662BB1C4" w14:textId="0AA2873C" w:rsidR="00992DB0" w:rsidRPr="009D1595" w:rsidRDefault="00992DB0" w:rsidP="00F82860">
      <w:pPr>
        <w:pStyle w:val="berschrift2"/>
        <w:numPr>
          <w:ilvl w:val="1"/>
          <w:numId w:val="8"/>
        </w:numPr>
        <w:rPr>
          <w:rFonts w:cs="Arial"/>
        </w:rPr>
      </w:pPr>
      <w:bookmarkStart w:id="395" w:name="_Toc80706319"/>
      <w:r w:rsidRPr="009D1595">
        <w:rPr>
          <w:rFonts w:cs="Arial"/>
        </w:rPr>
        <w:t>Beschwerderecht bei Aufsichtsbehörde, Art. 77</w:t>
      </w:r>
      <w:r w:rsidR="00D72ED9" w:rsidRPr="009D1595">
        <w:rPr>
          <w:rFonts w:cs="Arial"/>
        </w:rPr>
        <w:t xml:space="preserve"> </w:t>
      </w:r>
      <w:r w:rsidR="00FA7A9A" w:rsidRPr="009D1595">
        <w:rPr>
          <w:rFonts w:cs="Arial"/>
        </w:rPr>
        <w:t>DS-GVO</w:t>
      </w:r>
      <w:bookmarkEnd w:id="395"/>
    </w:p>
    <w:p w14:paraId="179952C2" w14:textId="77777777" w:rsidR="00EF1CE2" w:rsidRPr="009D1595" w:rsidRDefault="00EF1CE2" w:rsidP="001E58F7">
      <w:pPr>
        <w:jc w:val="both"/>
        <w:rPr>
          <w:rFonts w:cs="Arial"/>
        </w:rPr>
      </w:pPr>
    </w:p>
    <w:p w14:paraId="7008987E" w14:textId="6862353A" w:rsidR="00EF1CE2" w:rsidRPr="009D1595" w:rsidRDefault="00EF1CE2" w:rsidP="001E58F7">
      <w:pPr>
        <w:jc w:val="both"/>
        <w:rPr>
          <w:rFonts w:cs="Arial"/>
        </w:rPr>
      </w:pPr>
      <w:r w:rsidRPr="009D1595">
        <w:rPr>
          <w:rFonts w:cs="Arial"/>
        </w:rPr>
        <w:t xml:space="preserve">Wenn Sie der Ansicht sind, dass die Verarbeitung Ihrer personenbezogenen Daten gegen das Datenschutzrecht verstößt, haben Sie das Recht, Beschwerde (und dies unabhängig von einem anderweitigen verwaltungsrechtlichen oder gerichtlichen Rechtsbehelf) Beschwerde bei einer Aufsichtsbehörde zu erheben. Zuständig ist die Aufsichtsbehörde Ihres gewöhnlichen Aufenthaltsortes, ihres Arbeitsplatzes oder des Orts des mutmaßlichen Verstoßes. </w:t>
      </w:r>
    </w:p>
    <w:p w14:paraId="1B83067B" w14:textId="7E3875DD" w:rsidR="00992DB0" w:rsidRDefault="00992DB0" w:rsidP="001E58F7">
      <w:pPr>
        <w:jc w:val="both"/>
        <w:rPr>
          <w:rFonts w:cs="Arial"/>
        </w:rPr>
      </w:pPr>
    </w:p>
    <w:p w14:paraId="570E88C8" w14:textId="77777777" w:rsidR="00712F50" w:rsidRPr="009D1595" w:rsidRDefault="00712F50" w:rsidP="001E58F7">
      <w:pPr>
        <w:jc w:val="both"/>
        <w:rPr>
          <w:rFonts w:cs="Arial"/>
        </w:rPr>
      </w:pPr>
    </w:p>
    <w:p w14:paraId="269FE3DF" w14:textId="3C60EAC1" w:rsidR="00580DA5" w:rsidRPr="009D1595" w:rsidRDefault="00580DA5" w:rsidP="00F82860">
      <w:pPr>
        <w:pStyle w:val="berschrift1"/>
        <w:numPr>
          <w:ilvl w:val="0"/>
          <w:numId w:val="19"/>
        </w:numPr>
        <w:rPr>
          <w:rFonts w:cs="Arial"/>
          <w:color w:val="auto"/>
        </w:rPr>
      </w:pPr>
      <w:bookmarkStart w:id="396" w:name="_Toc531012569"/>
      <w:bookmarkStart w:id="397" w:name="_Toc531336404"/>
      <w:bookmarkStart w:id="398" w:name="_Toc531339387"/>
      <w:bookmarkStart w:id="399" w:name="_Toc531342489"/>
      <w:bookmarkStart w:id="400" w:name="_Toc531342594"/>
      <w:bookmarkStart w:id="401" w:name="_Toc535251413"/>
      <w:bookmarkStart w:id="402" w:name="_Toc535251531"/>
      <w:bookmarkStart w:id="403" w:name="_Toc535401384"/>
      <w:bookmarkStart w:id="404" w:name="_Toc535932867"/>
      <w:bookmarkStart w:id="405" w:name="_Toc535934034"/>
      <w:bookmarkStart w:id="406" w:name="_Toc535934269"/>
      <w:bookmarkStart w:id="407" w:name="_Toc535934389"/>
      <w:bookmarkStart w:id="408" w:name="_Toc535934510"/>
      <w:bookmarkStart w:id="409" w:name="_Toc536611275"/>
      <w:bookmarkStart w:id="410" w:name="_Toc272152"/>
      <w:bookmarkStart w:id="411" w:name="_Toc273087"/>
      <w:bookmarkStart w:id="412" w:name="_Toc274316"/>
      <w:bookmarkStart w:id="413" w:name="_Toc963668"/>
      <w:bookmarkStart w:id="414" w:name="_Toc1127496"/>
      <w:bookmarkStart w:id="415" w:name="_Toc1569031"/>
      <w:bookmarkStart w:id="416" w:name="_Toc1652077"/>
      <w:bookmarkStart w:id="417" w:name="_Toc1989430"/>
      <w:bookmarkStart w:id="418" w:name="_Toc42785955"/>
      <w:bookmarkStart w:id="419" w:name="_Toc42786057"/>
      <w:bookmarkStart w:id="420" w:name="_Toc42786152"/>
      <w:bookmarkStart w:id="421" w:name="_Toc42856322"/>
      <w:bookmarkStart w:id="422" w:name="_Toc42856417"/>
      <w:bookmarkStart w:id="423" w:name="_Toc42856512"/>
      <w:bookmarkStart w:id="424" w:name="_Toc80706320"/>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009D1595">
        <w:rPr>
          <w:rFonts w:cs="Arial"/>
          <w:color w:val="auto"/>
        </w:rPr>
        <w:t>Bestehen einer automatischen Entscheidungsfindung</w:t>
      </w:r>
      <w:bookmarkEnd w:id="424"/>
    </w:p>
    <w:p w14:paraId="5EF5AC44" w14:textId="77777777" w:rsidR="00580DA5" w:rsidRPr="009D1595" w:rsidRDefault="00580DA5" w:rsidP="00573C06">
      <w:pPr>
        <w:jc w:val="both"/>
        <w:rPr>
          <w:rFonts w:eastAsia="Times New Roman" w:cs="Arial"/>
          <w:szCs w:val="21"/>
          <w:shd w:val="clear" w:color="auto" w:fill="FFFFFF"/>
          <w:lang w:eastAsia="de-DE"/>
        </w:rPr>
      </w:pPr>
    </w:p>
    <w:p w14:paraId="11DE86C5" w14:textId="77777777" w:rsidR="00580DA5" w:rsidRPr="009D1595" w:rsidRDefault="00580DA5" w:rsidP="00573C06">
      <w:pPr>
        <w:jc w:val="both"/>
        <w:rPr>
          <w:rFonts w:eastAsia="Times New Roman" w:cs="Arial"/>
          <w:szCs w:val="21"/>
          <w:lang w:eastAsia="de-DE"/>
        </w:rPr>
      </w:pPr>
      <w:r w:rsidRPr="009D1595">
        <w:rPr>
          <w:rFonts w:eastAsia="Times New Roman" w:cs="Arial"/>
          <w:szCs w:val="21"/>
          <w:shd w:val="clear" w:color="auto" w:fill="FFFFFF"/>
          <w:lang w:eastAsia="de-DE"/>
        </w:rPr>
        <w:t xml:space="preserve">Wir verzichten auf eine automatische Entscheidungsfindung, inklusive </w:t>
      </w:r>
      <w:proofErr w:type="spellStart"/>
      <w:r w:rsidRPr="009D1595">
        <w:rPr>
          <w:rFonts w:eastAsia="Times New Roman" w:cs="Arial"/>
          <w:szCs w:val="21"/>
          <w:shd w:val="clear" w:color="auto" w:fill="FFFFFF"/>
          <w:lang w:eastAsia="de-DE"/>
        </w:rPr>
        <w:t>Profiling</w:t>
      </w:r>
      <w:proofErr w:type="spellEnd"/>
      <w:r w:rsidRPr="009D1595">
        <w:rPr>
          <w:rFonts w:eastAsia="Times New Roman" w:cs="Arial"/>
          <w:szCs w:val="21"/>
          <w:shd w:val="clear" w:color="auto" w:fill="FFFFFF"/>
          <w:lang w:eastAsia="de-DE"/>
        </w:rPr>
        <w:t xml:space="preserve"> gemäß Art. 22 Abs. 1 – 4 DS-GVO. </w:t>
      </w:r>
    </w:p>
    <w:p w14:paraId="5331553D" w14:textId="77777777" w:rsidR="00580DA5" w:rsidRPr="009D1595" w:rsidRDefault="00580DA5" w:rsidP="001E58F7">
      <w:pPr>
        <w:jc w:val="both"/>
        <w:rPr>
          <w:rFonts w:cs="Arial"/>
        </w:rPr>
      </w:pPr>
    </w:p>
    <w:p w14:paraId="5BAD999E" w14:textId="77777777" w:rsidR="00FC216B" w:rsidRPr="009D1595" w:rsidRDefault="00FC216B" w:rsidP="001E58F7">
      <w:pPr>
        <w:jc w:val="both"/>
        <w:rPr>
          <w:rFonts w:cs="Arial"/>
        </w:rPr>
      </w:pPr>
    </w:p>
    <w:p w14:paraId="3970F120" w14:textId="45292B68" w:rsidR="00992DB0" w:rsidRPr="009D1595" w:rsidRDefault="00992DB0" w:rsidP="00F82860">
      <w:pPr>
        <w:pStyle w:val="berschrift1"/>
        <w:numPr>
          <w:ilvl w:val="0"/>
          <w:numId w:val="13"/>
        </w:numPr>
        <w:rPr>
          <w:rFonts w:cs="Arial"/>
          <w:color w:val="auto"/>
        </w:rPr>
      </w:pPr>
      <w:bookmarkStart w:id="425" w:name="_Toc531012581"/>
      <w:bookmarkStart w:id="426" w:name="_Toc535251426"/>
      <w:bookmarkStart w:id="427" w:name="_Toc535251544"/>
      <w:bookmarkStart w:id="428" w:name="_Toc535401397"/>
      <w:bookmarkStart w:id="429" w:name="_Toc535932880"/>
      <w:bookmarkStart w:id="430" w:name="_Toc535934047"/>
      <w:bookmarkStart w:id="431" w:name="_Toc535934282"/>
      <w:bookmarkStart w:id="432" w:name="_Toc535934402"/>
      <w:bookmarkStart w:id="433" w:name="_Toc535934523"/>
      <w:bookmarkStart w:id="434" w:name="_Toc536611288"/>
      <w:bookmarkStart w:id="435" w:name="_Toc272165"/>
      <w:bookmarkStart w:id="436" w:name="_Toc273100"/>
      <w:bookmarkStart w:id="437" w:name="_Toc274329"/>
      <w:bookmarkStart w:id="438" w:name="_Toc963681"/>
      <w:bookmarkStart w:id="439" w:name="_Toc1127509"/>
      <w:bookmarkStart w:id="440" w:name="_Toc1569044"/>
      <w:bookmarkStart w:id="441" w:name="_Toc1652090"/>
      <w:bookmarkStart w:id="442" w:name="_Toc1989443"/>
      <w:bookmarkStart w:id="443" w:name="_Toc42785968"/>
      <w:bookmarkStart w:id="444" w:name="_Toc42786070"/>
      <w:bookmarkStart w:id="445" w:name="_Toc42786165"/>
      <w:bookmarkStart w:id="446" w:name="_Toc42856335"/>
      <w:bookmarkStart w:id="447" w:name="_Toc42856430"/>
      <w:bookmarkStart w:id="448" w:name="_Toc42856525"/>
      <w:bookmarkStart w:id="449" w:name="_Toc80706321"/>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sidRPr="009D1595">
        <w:rPr>
          <w:rFonts w:cs="Arial"/>
          <w:color w:val="auto"/>
        </w:rPr>
        <w:t>Stand und Änderung</w:t>
      </w:r>
      <w:bookmarkEnd w:id="449"/>
    </w:p>
    <w:p w14:paraId="3EDEFAFB" w14:textId="77777777" w:rsidR="00992DB0" w:rsidRPr="009D1595" w:rsidRDefault="00992DB0" w:rsidP="001E58F7">
      <w:pPr>
        <w:jc w:val="both"/>
        <w:rPr>
          <w:rFonts w:cs="Arial"/>
        </w:rPr>
      </w:pPr>
    </w:p>
    <w:p w14:paraId="08238D67" w14:textId="7C35DD94" w:rsidR="0060534A" w:rsidRDefault="0060534A" w:rsidP="001E58F7">
      <w:pPr>
        <w:jc w:val="both"/>
        <w:rPr>
          <w:rFonts w:cs="Arial"/>
        </w:rPr>
      </w:pPr>
      <w:r w:rsidRPr="009D1595">
        <w:rPr>
          <w:rFonts w:cs="Arial"/>
        </w:rPr>
        <w:t xml:space="preserve">Die vorliegende Datenschutzerklärung wurde </w:t>
      </w:r>
      <w:r w:rsidR="004422F9" w:rsidRPr="009D1595">
        <w:rPr>
          <w:rFonts w:cs="Arial"/>
        </w:rPr>
        <w:t xml:space="preserve">am </w:t>
      </w:r>
      <w:r w:rsidR="00D37DF0">
        <w:rPr>
          <w:rFonts w:cs="Arial"/>
        </w:rPr>
        <w:t>1</w:t>
      </w:r>
      <w:r w:rsidR="00E54271">
        <w:rPr>
          <w:rFonts w:cs="Arial"/>
        </w:rPr>
        <w:t>2</w:t>
      </w:r>
      <w:r w:rsidR="00D37DF0">
        <w:rPr>
          <w:rFonts w:cs="Arial"/>
        </w:rPr>
        <w:t>.06.2020</w:t>
      </w:r>
      <w:r w:rsidR="004422F9" w:rsidRPr="009D1595">
        <w:rPr>
          <w:rFonts w:cs="Arial"/>
        </w:rPr>
        <w:t xml:space="preserve"> </w:t>
      </w:r>
      <w:r w:rsidR="00194AE2" w:rsidRPr="009D1595">
        <w:rPr>
          <w:rFonts w:cs="Arial"/>
        </w:rPr>
        <w:t>aktualisiert</w:t>
      </w:r>
      <w:r w:rsidR="001E58F7" w:rsidRPr="009D1595">
        <w:rPr>
          <w:rFonts w:cs="Arial"/>
        </w:rPr>
        <w:t xml:space="preserve"> und ist gültig. Unter Berücksichtigung der Verbesserung, Optimierung und Weiterentwicklung unserer Internetseite sowie bedingt </w:t>
      </w:r>
      <w:r w:rsidR="00396071" w:rsidRPr="009D1595">
        <w:rPr>
          <w:rFonts w:cs="Arial"/>
        </w:rPr>
        <w:t>durch gesetzliche und behördliche Vorgaben</w:t>
      </w:r>
      <w:r w:rsidR="001E58F7" w:rsidRPr="009D1595">
        <w:rPr>
          <w:rFonts w:cs="Arial"/>
        </w:rPr>
        <w:t xml:space="preserve"> kann eine Anpassung dieser Bestimmung notwendig werden. Sie können die aktuell gültige Datenschutzbestimmung unseres Unternehmens jederzeit </w:t>
      </w:r>
      <w:r w:rsidR="00D37DF0">
        <w:rPr>
          <w:rFonts w:cs="Arial"/>
        </w:rPr>
        <w:t>auf</w:t>
      </w:r>
      <w:r w:rsidR="001E58F7" w:rsidRPr="009D1595">
        <w:rPr>
          <w:rFonts w:cs="Arial"/>
        </w:rPr>
        <w:t xml:space="preserve"> </w:t>
      </w:r>
      <w:r w:rsidR="00D37DF0">
        <w:rPr>
          <w:rFonts w:cs="Arial"/>
        </w:rPr>
        <w:t xml:space="preserve">dieser Internetadresse </w:t>
      </w:r>
      <w:r w:rsidR="001E58F7" w:rsidRPr="009D1595">
        <w:rPr>
          <w:rFonts w:cs="Arial"/>
        </w:rPr>
        <w:t xml:space="preserve">abrufen und ausdrucken. </w:t>
      </w:r>
    </w:p>
    <w:p w14:paraId="0244C6AB" w14:textId="77777777" w:rsidR="006544E4" w:rsidRDefault="006544E4" w:rsidP="001E58F7">
      <w:pPr>
        <w:jc w:val="both"/>
        <w:rPr>
          <w:rFonts w:cs="Arial"/>
        </w:rPr>
      </w:pPr>
    </w:p>
    <w:p w14:paraId="2D91BC82" w14:textId="1F5D544B" w:rsidR="006544E4" w:rsidRPr="009D1595" w:rsidRDefault="006544E4" w:rsidP="001E58F7">
      <w:pPr>
        <w:jc w:val="both"/>
        <w:rPr>
          <w:rFonts w:cs="Arial"/>
        </w:rPr>
      </w:pPr>
      <w:r>
        <w:rPr>
          <w:rFonts w:cs="Arial"/>
        </w:rPr>
        <w:t>Die vorliegende Datenschutzerklärung wurde mit freundlicher Unterstützung vom Juristen und ext</w:t>
      </w:r>
      <w:r w:rsidR="00BD1A6F">
        <w:rPr>
          <w:rFonts w:cs="Arial"/>
        </w:rPr>
        <w:t>ernen</w:t>
      </w:r>
      <w:r>
        <w:rPr>
          <w:rFonts w:cs="Arial"/>
        </w:rPr>
        <w:t xml:space="preserve"> Datenschutzbeauftragten, Data &amp; Business Consulting Engel (</w:t>
      </w:r>
      <w:hyperlink r:id="rId28" w:history="1">
        <w:r w:rsidRPr="00C44EE8">
          <w:rPr>
            <w:rStyle w:val="Hyperlink"/>
            <w:rFonts w:cs="Arial"/>
          </w:rPr>
          <w:t>www.databusiness-consulting.de</w:t>
        </w:r>
      </w:hyperlink>
      <w:r>
        <w:rPr>
          <w:rFonts w:cs="Arial"/>
        </w:rPr>
        <w:t xml:space="preserve">) erstellt. </w:t>
      </w:r>
    </w:p>
    <w:p w14:paraId="33CF76DC" w14:textId="5FFBBD88" w:rsidR="00266985" w:rsidRPr="009D1595" w:rsidRDefault="00266985" w:rsidP="001E58F7">
      <w:pPr>
        <w:pStyle w:val="Listenabsatz"/>
        <w:jc w:val="both"/>
        <w:rPr>
          <w:rFonts w:cs="Arial"/>
        </w:rPr>
      </w:pPr>
    </w:p>
    <w:sectPr w:rsidR="00266985" w:rsidRPr="009D1595" w:rsidSect="00426F64">
      <w:footerReference w:type="default" r:id="rId2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89677" w14:textId="77777777" w:rsidR="00817705" w:rsidRDefault="00817705" w:rsidP="00BC35AF">
      <w:r>
        <w:separator/>
      </w:r>
    </w:p>
  </w:endnote>
  <w:endnote w:type="continuationSeparator" w:id="0">
    <w:p w14:paraId="5F2F2390" w14:textId="77777777" w:rsidR="00817705" w:rsidRDefault="00817705" w:rsidP="00BC35AF">
      <w:r>
        <w:continuationSeparator/>
      </w:r>
    </w:p>
  </w:endnote>
  <w:endnote w:type="continuationNotice" w:id="1">
    <w:p w14:paraId="3B3A7E64" w14:textId="77777777" w:rsidR="00817705" w:rsidRDefault="00817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9CBE" w14:textId="77777777" w:rsidR="008B1962" w:rsidRDefault="008B1962" w:rsidP="00BC35AF">
    <w:pPr>
      <w:pStyle w:val="Fuzeile"/>
      <w:rPr>
        <w:rFonts w:ascii="Arial" w:hAnsi="Arial" w:cs="Arial"/>
        <w:noProof/>
        <w:color w:val="767171" w:themeColor="background2" w:themeShade="80"/>
        <w:sz w:val="16"/>
        <w:lang w:eastAsia="de-DE"/>
      </w:rPr>
    </w:pPr>
  </w:p>
  <w:p w14:paraId="6CE11138" w14:textId="3D9E88A8" w:rsidR="008B1962" w:rsidRPr="00D45E96" w:rsidRDefault="008B1962" w:rsidP="0060682C">
    <w:pPr>
      <w:pStyle w:val="Fuzeile"/>
      <w:jc w:val="center"/>
      <w:rPr>
        <w:rFonts w:ascii="Arial" w:hAnsi="Arial" w:cs="Arial"/>
        <w:color w:val="767171" w:themeColor="background2" w:themeShade="80"/>
        <w:sz w:val="16"/>
      </w:rPr>
    </w:pPr>
    <w:r w:rsidRPr="00D45E96">
      <w:rPr>
        <w:rFonts w:ascii="Arial" w:eastAsiaTheme="majorEastAsia" w:hAnsi="Arial" w:cs="Arial"/>
        <w:color w:val="767171" w:themeColor="background2" w:themeShade="80"/>
        <w:sz w:val="14"/>
        <w:szCs w:val="28"/>
      </w:rPr>
      <w:t xml:space="preserve">Seite </w:t>
    </w:r>
    <w:r w:rsidRPr="00343909">
      <w:rPr>
        <w:rFonts w:ascii="Arial" w:eastAsiaTheme="majorEastAsia" w:hAnsi="Arial" w:cs="Arial"/>
        <w:b/>
        <w:bCs/>
        <w:color w:val="767171" w:themeColor="background2" w:themeShade="80"/>
        <w:sz w:val="14"/>
        <w:szCs w:val="28"/>
      </w:rPr>
      <w:fldChar w:fldCharType="begin"/>
    </w:r>
    <w:r w:rsidRPr="00D45E96">
      <w:rPr>
        <w:rFonts w:ascii="Arial" w:eastAsiaTheme="majorEastAsia" w:hAnsi="Arial" w:cs="Arial"/>
        <w:b/>
        <w:bCs/>
        <w:color w:val="767171" w:themeColor="background2" w:themeShade="80"/>
        <w:sz w:val="14"/>
        <w:szCs w:val="28"/>
      </w:rPr>
      <w:instrText>PAGE  \* Arabic  \* MERGEFORMAT</w:instrText>
    </w:r>
    <w:r w:rsidRPr="00343909">
      <w:rPr>
        <w:rFonts w:ascii="Arial" w:eastAsiaTheme="majorEastAsia" w:hAnsi="Arial" w:cs="Arial"/>
        <w:b/>
        <w:bCs/>
        <w:color w:val="767171" w:themeColor="background2" w:themeShade="80"/>
        <w:sz w:val="14"/>
        <w:szCs w:val="28"/>
      </w:rPr>
      <w:fldChar w:fldCharType="separate"/>
    </w:r>
    <w:r w:rsidRPr="00D45E96">
      <w:rPr>
        <w:rFonts w:ascii="Arial" w:eastAsiaTheme="majorEastAsia" w:hAnsi="Arial" w:cs="Arial"/>
        <w:b/>
        <w:bCs/>
        <w:color w:val="767171" w:themeColor="background2" w:themeShade="80"/>
        <w:sz w:val="14"/>
        <w:szCs w:val="28"/>
      </w:rPr>
      <w:t>1</w:t>
    </w:r>
    <w:r w:rsidRPr="00343909">
      <w:rPr>
        <w:rFonts w:ascii="Arial" w:eastAsiaTheme="majorEastAsia" w:hAnsi="Arial" w:cs="Arial"/>
        <w:b/>
        <w:bCs/>
        <w:color w:val="767171" w:themeColor="background2" w:themeShade="80"/>
        <w:sz w:val="14"/>
        <w:szCs w:val="28"/>
      </w:rPr>
      <w:fldChar w:fldCharType="end"/>
    </w:r>
    <w:r w:rsidRPr="00D45E96">
      <w:rPr>
        <w:rFonts w:ascii="Arial" w:eastAsiaTheme="majorEastAsia" w:hAnsi="Arial" w:cs="Arial"/>
        <w:color w:val="767171" w:themeColor="background2" w:themeShade="80"/>
        <w:sz w:val="14"/>
        <w:szCs w:val="28"/>
      </w:rPr>
      <w:t xml:space="preserve"> von </w:t>
    </w:r>
    <w:r w:rsidRPr="00343909">
      <w:rPr>
        <w:rFonts w:ascii="Arial" w:eastAsiaTheme="majorEastAsia" w:hAnsi="Arial" w:cs="Arial"/>
        <w:b/>
        <w:bCs/>
        <w:color w:val="767171" w:themeColor="background2" w:themeShade="80"/>
        <w:sz w:val="14"/>
        <w:szCs w:val="28"/>
      </w:rPr>
      <w:fldChar w:fldCharType="begin"/>
    </w:r>
    <w:r w:rsidRPr="00D45E96">
      <w:rPr>
        <w:rFonts w:ascii="Arial" w:eastAsiaTheme="majorEastAsia" w:hAnsi="Arial" w:cs="Arial"/>
        <w:b/>
        <w:bCs/>
        <w:color w:val="767171" w:themeColor="background2" w:themeShade="80"/>
        <w:sz w:val="14"/>
        <w:szCs w:val="28"/>
      </w:rPr>
      <w:instrText>NUMPAGES  \* Arabic  \* MERGEFORMAT</w:instrText>
    </w:r>
    <w:r w:rsidRPr="00343909">
      <w:rPr>
        <w:rFonts w:ascii="Arial" w:eastAsiaTheme="majorEastAsia" w:hAnsi="Arial" w:cs="Arial"/>
        <w:b/>
        <w:bCs/>
        <w:color w:val="767171" w:themeColor="background2" w:themeShade="80"/>
        <w:sz w:val="14"/>
        <w:szCs w:val="28"/>
      </w:rPr>
      <w:fldChar w:fldCharType="separate"/>
    </w:r>
    <w:r w:rsidRPr="00D45E96">
      <w:rPr>
        <w:rFonts w:ascii="Arial" w:eastAsiaTheme="majorEastAsia" w:hAnsi="Arial" w:cs="Arial"/>
        <w:b/>
        <w:bCs/>
        <w:color w:val="767171" w:themeColor="background2" w:themeShade="80"/>
        <w:sz w:val="14"/>
        <w:szCs w:val="28"/>
      </w:rPr>
      <w:t>2</w:t>
    </w:r>
    <w:r w:rsidRPr="00343909">
      <w:rPr>
        <w:rFonts w:ascii="Arial" w:eastAsiaTheme="majorEastAsia" w:hAnsi="Arial" w:cs="Arial"/>
        <w:b/>
        <w:bCs/>
        <w:color w:val="767171" w:themeColor="background2" w:themeShade="80"/>
        <w:sz w:val="14"/>
        <w:szCs w:val="28"/>
      </w:rPr>
      <w:fldChar w:fldCharType="end"/>
    </w:r>
  </w:p>
  <w:p w14:paraId="115E8928" w14:textId="77777777" w:rsidR="008B1962" w:rsidRPr="00D45E96" w:rsidRDefault="008B1962">
    <w:pPr>
      <w:pStyle w:val="Fuzeile"/>
      <w:rPr>
        <w:color w:val="767171" w:themeColor="background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A9EF0" w14:textId="77777777" w:rsidR="00817705" w:rsidRDefault="00817705" w:rsidP="00BC35AF">
      <w:r>
        <w:separator/>
      </w:r>
    </w:p>
  </w:footnote>
  <w:footnote w:type="continuationSeparator" w:id="0">
    <w:p w14:paraId="39EBE9C5" w14:textId="77777777" w:rsidR="00817705" w:rsidRDefault="00817705" w:rsidP="00BC35AF">
      <w:r>
        <w:continuationSeparator/>
      </w:r>
    </w:p>
  </w:footnote>
  <w:footnote w:type="continuationNotice" w:id="1">
    <w:p w14:paraId="3E58ACC8" w14:textId="77777777" w:rsidR="00817705" w:rsidRDefault="008177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2D07"/>
    <w:multiLevelType w:val="hybridMultilevel"/>
    <w:tmpl w:val="E386327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AA28AD"/>
    <w:multiLevelType w:val="hybridMultilevel"/>
    <w:tmpl w:val="5984ACF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EC04F9"/>
    <w:multiLevelType w:val="multilevel"/>
    <w:tmpl w:val="488ECD92"/>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0F0D5B"/>
    <w:multiLevelType w:val="multilevel"/>
    <w:tmpl w:val="416A0D22"/>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16486B"/>
    <w:multiLevelType w:val="multilevel"/>
    <w:tmpl w:val="F5B4827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rPr>
    </w:lvl>
  </w:abstractNum>
  <w:abstractNum w:abstractNumId="5" w15:restartNumberingAfterBreak="0">
    <w:nsid w:val="1BA5417F"/>
    <w:multiLevelType w:val="hybridMultilevel"/>
    <w:tmpl w:val="D4846DA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CE51EE"/>
    <w:multiLevelType w:val="hybridMultilevel"/>
    <w:tmpl w:val="1E18D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8B3472"/>
    <w:multiLevelType w:val="multilevel"/>
    <w:tmpl w:val="58BC872C"/>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10F12"/>
    <w:multiLevelType w:val="hybridMultilevel"/>
    <w:tmpl w:val="AA68C13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AE66E3"/>
    <w:multiLevelType w:val="multilevel"/>
    <w:tmpl w:val="6ADE2FD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BD6A47"/>
    <w:multiLevelType w:val="multilevel"/>
    <w:tmpl w:val="F1B8AA9A"/>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rPr>
    </w:lvl>
  </w:abstractNum>
  <w:abstractNum w:abstractNumId="11" w15:restartNumberingAfterBreak="0">
    <w:nsid w:val="3E1435A6"/>
    <w:multiLevelType w:val="multilevel"/>
    <w:tmpl w:val="B20017E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2B0D7E"/>
    <w:multiLevelType w:val="hybridMultilevel"/>
    <w:tmpl w:val="BDFE3B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61153A"/>
    <w:multiLevelType w:val="hybridMultilevel"/>
    <w:tmpl w:val="203847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A3D55AE"/>
    <w:multiLevelType w:val="hybridMultilevel"/>
    <w:tmpl w:val="82F6A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D00A71"/>
    <w:multiLevelType w:val="multilevel"/>
    <w:tmpl w:val="14A8F55C"/>
    <w:lvl w:ilvl="0">
      <w:start w:val="1"/>
      <w:numFmt w:val="decimal"/>
      <w:lvlText w:val="%1."/>
      <w:lvlJc w:val="left"/>
      <w:pPr>
        <w:ind w:left="360" w:hanging="360"/>
      </w:pPr>
      <w:rPr>
        <w:rFonts w:hint="default"/>
      </w:rPr>
    </w:lvl>
    <w:lvl w:ilvl="1">
      <w:start w:val="1"/>
      <w:numFmt w:val="decimal"/>
      <w:pStyle w:val="berschrift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7FB56F2"/>
    <w:multiLevelType w:val="hybridMultilevel"/>
    <w:tmpl w:val="801636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DA40D9A"/>
    <w:multiLevelType w:val="multilevel"/>
    <w:tmpl w:val="0407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7F1A5326"/>
    <w:multiLevelType w:val="multilevel"/>
    <w:tmpl w:val="12CC596C"/>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rPr>
    </w:lvl>
  </w:abstractNum>
  <w:num w:numId="1" w16cid:durableId="1843859365">
    <w:abstractNumId w:val="4"/>
  </w:num>
  <w:num w:numId="2" w16cid:durableId="812409501">
    <w:abstractNumId w:val="1"/>
  </w:num>
  <w:num w:numId="3" w16cid:durableId="614793247">
    <w:abstractNumId w:val="16"/>
  </w:num>
  <w:num w:numId="4" w16cid:durableId="1945573705">
    <w:abstractNumId w:val="5"/>
  </w:num>
  <w:num w:numId="5" w16cid:durableId="1504204839">
    <w:abstractNumId w:val="0"/>
  </w:num>
  <w:num w:numId="6" w16cid:durableId="1822690130">
    <w:abstractNumId w:val="8"/>
  </w:num>
  <w:num w:numId="7" w16cid:durableId="894318443">
    <w:abstractNumId w:val="15"/>
  </w:num>
  <w:num w:numId="8" w16cid:durableId="1413897073">
    <w:abstractNumId w:val="3"/>
  </w:num>
  <w:num w:numId="9" w16cid:durableId="43529788">
    <w:abstractNumId w:val="11"/>
  </w:num>
  <w:num w:numId="10" w16cid:durableId="1856848634">
    <w:abstractNumId w:val="17"/>
  </w:num>
  <w:num w:numId="11" w16cid:durableId="482818578">
    <w:abstractNumId w:val="2"/>
  </w:num>
  <w:num w:numId="12" w16cid:durableId="1683970303">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1614029">
    <w:abstractNumId w:val="18"/>
  </w:num>
  <w:num w:numId="14" w16cid:durableId="1306592144">
    <w:abstractNumId w:val="10"/>
  </w:num>
  <w:num w:numId="15" w16cid:durableId="303704665">
    <w:abstractNumId w:val="13"/>
  </w:num>
  <w:num w:numId="16" w16cid:durableId="1021934071">
    <w:abstractNumId w:val="6"/>
  </w:num>
  <w:num w:numId="17" w16cid:durableId="385371154">
    <w:abstractNumId w:val="14"/>
  </w:num>
  <w:num w:numId="18" w16cid:durableId="1873573458">
    <w:abstractNumId w:val="12"/>
  </w:num>
  <w:num w:numId="19" w16cid:durableId="223950888">
    <w:abstractNumId w:val="7"/>
  </w:num>
  <w:num w:numId="20" w16cid:durableId="524369420">
    <w:abstractNumId w:val="15"/>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5923862">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5AF"/>
    <w:rsid w:val="00001C34"/>
    <w:rsid w:val="000020F4"/>
    <w:rsid w:val="00005A52"/>
    <w:rsid w:val="00007B85"/>
    <w:rsid w:val="00010181"/>
    <w:rsid w:val="00017A09"/>
    <w:rsid w:val="00017BBF"/>
    <w:rsid w:val="000204B4"/>
    <w:rsid w:val="000258E4"/>
    <w:rsid w:val="000331D1"/>
    <w:rsid w:val="00035170"/>
    <w:rsid w:val="000405F3"/>
    <w:rsid w:val="00041343"/>
    <w:rsid w:val="00045E26"/>
    <w:rsid w:val="00045F1C"/>
    <w:rsid w:val="000505D3"/>
    <w:rsid w:val="00050909"/>
    <w:rsid w:val="00056A5D"/>
    <w:rsid w:val="0006052E"/>
    <w:rsid w:val="00062DDC"/>
    <w:rsid w:val="00072941"/>
    <w:rsid w:val="00072A66"/>
    <w:rsid w:val="00076469"/>
    <w:rsid w:val="00077E32"/>
    <w:rsid w:val="00080B34"/>
    <w:rsid w:val="00081301"/>
    <w:rsid w:val="00081C7D"/>
    <w:rsid w:val="00081CA5"/>
    <w:rsid w:val="0008261B"/>
    <w:rsid w:val="00085824"/>
    <w:rsid w:val="0008630F"/>
    <w:rsid w:val="00086D4A"/>
    <w:rsid w:val="00087BFE"/>
    <w:rsid w:val="00092491"/>
    <w:rsid w:val="000947AE"/>
    <w:rsid w:val="000A3C8E"/>
    <w:rsid w:val="000A3F61"/>
    <w:rsid w:val="000A4C76"/>
    <w:rsid w:val="000A53B8"/>
    <w:rsid w:val="000B0339"/>
    <w:rsid w:val="000B28B7"/>
    <w:rsid w:val="000B5C20"/>
    <w:rsid w:val="000C0412"/>
    <w:rsid w:val="000C5688"/>
    <w:rsid w:val="000C5833"/>
    <w:rsid w:val="000C7F6B"/>
    <w:rsid w:val="000D197E"/>
    <w:rsid w:val="000D352F"/>
    <w:rsid w:val="000D3F6D"/>
    <w:rsid w:val="000D7AEA"/>
    <w:rsid w:val="000E1726"/>
    <w:rsid w:val="000E3E83"/>
    <w:rsid w:val="000E4498"/>
    <w:rsid w:val="000E7BA5"/>
    <w:rsid w:val="000F03B1"/>
    <w:rsid w:val="000F0B75"/>
    <w:rsid w:val="000F368B"/>
    <w:rsid w:val="000F5050"/>
    <w:rsid w:val="000F5F42"/>
    <w:rsid w:val="0010367E"/>
    <w:rsid w:val="00103EC1"/>
    <w:rsid w:val="00105BA0"/>
    <w:rsid w:val="0010605A"/>
    <w:rsid w:val="001068AC"/>
    <w:rsid w:val="001168A4"/>
    <w:rsid w:val="00116BEB"/>
    <w:rsid w:val="0012233A"/>
    <w:rsid w:val="001236E0"/>
    <w:rsid w:val="001263DA"/>
    <w:rsid w:val="00140FB3"/>
    <w:rsid w:val="00146CCC"/>
    <w:rsid w:val="00151EFE"/>
    <w:rsid w:val="00152BE9"/>
    <w:rsid w:val="00153D73"/>
    <w:rsid w:val="00155224"/>
    <w:rsid w:val="001567EA"/>
    <w:rsid w:val="0015793F"/>
    <w:rsid w:val="001673F0"/>
    <w:rsid w:val="00167D75"/>
    <w:rsid w:val="001700AE"/>
    <w:rsid w:val="00170C0B"/>
    <w:rsid w:val="00171257"/>
    <w:rsid w:val="00171EE4"/>
    <w:rsid w:val="00174E2B"/>
    <w:rsid w:val="00176762"/>
    <w:rsid w:val="00176BBA"/>
    <w:rsid w:val="0018255B"/>
    <w:rsid w:val="001832EF"/>
    <w:rsid w:val="00183C04"/>
    <w:rsid w:val="0018404C"/>
    <w:rsid w:val="00184240"/>
    <w:rsid w:val="00184BAD"/>
    <w:rsid w:val="0018572F"/>
    <w:rsid w:val="00186EC0"/>
    <w:rsid w:val="00191859"/>
    <w:rsid w:val="001939D5"/>
    <w:rsid w:val="001948E6"/>
    <w:rsid w:val="00194AE2"/>
    <w:rsid w:val="00196BEB"/>
    <w:rsid w:val="001A16F3"/>
    <w:rsid w:val="001A320E"/>
    <w:rsid w:val="001B1DC7"/>
    <w:rsid w:val="001B303D"/>
    <w:rsid w:val="001B39AA"/>
    <w:rsid w:val="001C3997"/>
    <w:rsid w:val="001D0CE4"/>
    <w:rsid w:val="001D25AE"/>
    <w:rsid w:val="001D26D6"/>
    <w:rsid w:val="001E275E"/>
    <w:rsid w:val="001E58F7"/>
    <w:rsid w:val="001E7F39"/>
    <w:rsid w:val="001F0F16"/>
    <w:rsid w:val="001F35B9"/>
    <w:rsid w:val="001F5976"/>
    <w:rsid w:val="00205156"/>
    <w:rsid w:val="00212F20"/>
    <w:rsid w:val="002164D3"/>
    <w:rsid w:val="00217B4E"/>
    <w:rsid w:val="002216AD"/>
    <w:rsid w:val="00231237"/>
    <w:rsid w:val="00233972"/>
    <w:rsid w:val="002378F6"/>
    <w:rsid w:val="0024763F"/>
    <w:rsid w:val="00252599"/>
    <w:rsid w:val="00256692"/>
    <w:rsid w:val="00256A88"/>
    <w:rsid w:val="0025799E"/>
    <w:rsid w:val="00264450"/>
    <w:rsid w:val="00266985"/>
    <w:rsid w:val="00272BDB"/>
    <w:rsid w:val="00274FA9"/>
    <w:rsid w:val="0027574A"/>
    <w:rsid w:val="00276F4B"/>
    <w:rsid w:val="002807D7"/>
    <w:rsid w:val="002809A3"/>
    <w:rsid w:val="002816C4"/>
    <w:rsid w:val="002834C9"/>
    <w:rsid w:val="00292F0E"/>
    <w:rsid w:val="002949E8"/>
    <w:rsid w:val="00297075"/>
    <w:rsid w:val="002975C7"/>
    <w:rsid w:val="002A1CD9"/>
    <w:rsid w:val="002A6CF6"/>
    <w:rsid w:val="002A72F1"/>
    <w:rsid w:val="002B0417"/>
    <w:rsid w:val="002B1DA8"/>
    <w:rsid w:val="002B25EA"/>
    <w:rsid w:val="002C4E84"/>
    <w:rsid w:val="002C5CF8"/>
    <w:rsid w:val="002C69D6"/>
    <w:rsid w:val="002C70D6"/>
    <w:rsid w:val="002C71CF"/>
    <w:rsid w:val="002D7982"/>
    <w:rsid w:val="002E1EA5"/>
    <w:rsid w:val="002F3F58"/>
    <w:rsid w:val="00305B63"/>
    <w:rsid w:val="00310FB4"/>
    <w:rsid w:val="00312397"/>
    <w:rsid w:val="00313597"/>
    <w:rsid w:val="00313B28"/>
    <w:rsid w:val="003147BE"/>
    <w:rsid w:val="0031519D"/>
    <w:rsid w:val="0033045B"/>
    <w:rsid w:val="0033185E"/>
    <w:rsid w:val="00332ED2"/>
    <w:rsid w:val="00333943"/>
    <w:rsid w:val="00337AFE"/>
    <w:rsid w:val="00343909"/>
    <w:rsid w:val="003502B8"/>
    <w:rsid w:val="00351AA9"/>
    <w:rsid w:val="00354F04"/>
    <w:rsid w:val="003575CE"/>
    <w:rsid w:val="003619DC"/>
    <w:rsid w:val="00364DB6"/>
    <w:rsid w:val="003732F3"/>
    <w:rsid w:val="00373896"/>
    <w:rsid w:val="00394141"/>
    <w:rsid w:val="00394CAC"/>
    <w:rsid w:val="00396071"/>
    <w:rsid w:val="003A0773"/>
    <w:rsid w:val="003A3FA7"/>
    <w:rsid w:val="003A67AA"/>
    <w:rsid w:val="003B0D65"/>
    <w:rsid w:val="003B11A6"/>
    <w:rsid w:val="003B3C08"/>
    <w:rsid w:val="003B6C78"/>
    <w:rsid w:val="003C1689"/>
    <w:rsid w:val="003C20CA"/>
    <w:rsid w:val="003C282F"/>
    <w:rsid w:val="003C7C75"/>
    <w:rsid w:val="003D0BD4"/>
    <w:rsid w:val="003D0F8E"/>
    <w:rsid w:val="003D3C50"/>
    <w:rsid w:val="003D4F2B"/>
    <w:rsid w:val="003E23BC"/>
    <w:rsid w:val="003E38E6"/>
    <w:rsid w:val="003E7BCC"/>
    <w:rsid w:val="003F0FE5"/>
    <w:rsid w:val="003F31D5"/>
    <w:rsid w:val="003F45E9"/>
    <w:rsid w:val="003F7EF8"/>
    <w:rsid w:val="00400C2D"/>
    <w:rsid w:val="00402114"/>
    <w:rsid w:val="00403520"/>
    <w:rsid w:val="00416591"/>
    <w:rsid w:val="00421724"/>
    <w:rsid w:val="00425738"/>
    <w:rsid w:val="00426F64"/>
    <w:rsid w:val="00427880"/>
    <w:rsid w:val="00430096"/>
    <w:rsid w:val="004330B2"/>
    <w:rsid w:val="0043515E"/>
    <w:rsid w:val="00435FE1"/>
    <w:rsid w:val="004375A2"/>
    <w:rsid w:val="00437C3A"/>
    <w:rsid w:val="00440B9E"/>
    <w:rsid w:val="004422F9"/>
    <w:rsid w:val="00442A3C"/>
    <w:rsid w:val="00450036"/>
    <w:rsid w:val="00454EFD"/>
    <w:rsid w:val="004561E4"/>
    <w:rsid w:val="0046617F"/>
    <w:rsid w:val="00466F19"/>
    <w:rsid w:val="00471F23"/>
    <w:rsid w:val="00474608"/>
    <w:rsid w:val="004875EC"/>
    <w:rsid w:val="004929DE"/>
    <w:rsid w:val="0049609B"/>
    <w:rsid w:val="00496450"/>
    <w:rsid w:val="0049789C"/>
    <w:rsid w:val="004A248E"/>
    <w:rsid w:val="004A4F8A"/>
    <w:rsid w:val="004B0B0B"/>
    <w:rsid w:val="004B2A54"/>
    <w:rsid w:val="004B3656"/>
    <w:rsid w:val="004C1066"/>
    <w:rsid w:val="004C34D8"/>
    <w:rsid w:val="004C36AC"/>
    <w:rsid w:val="004C444F"/>
    <w:rsid w:val="004D371F"/>
    <w:rsid w:val="004D3E5D"/>
    <w:rsid w:val="004D51A4"/>
    <w:rsid w:val="004E2AE5"/>
    <w:rsid w:val="004E7DCA"/>
    <w:rsid w:val="004F1C0C"/>
    <w:rsid w:val="004F1E41"/>
    <w:rsid w:val="004F2A05"/>
    <w:rsid w:val="004F5522"/>
    <w:rsid w:val="004F6878"/>
    <w:rsid w:val="00500F3F"/>
    <w:rsid w:val="00501321"/>
    <w:rsid w:val="00501AF3"/>
    <w:rsid w:val="005047FF"/>
    <w:rsid w:val="00510049"/>
    <w:rsid w:val="00512B6E"/>
    <w:rsid w:val="00516FD8"/>
    <w:rsid w:val="00517F45"/>
    <w:rsid w:val="00520A62"/>
    <w:rsid w:val="00526EAF"/>
    <w:rsid w:val="0053486D"/>
    <w:rsid w:val="00534FF6"/>
    <w:rsid w:val="005353E3"/>
    <w:rsid w:val="0054012B"/>
    <w:rsid w:val="005458E3"/>
    <w:rsid w:val="00551FA7"/>
    <w:rsid w:val="00554AA7"/>
    <w:rsid w:val="00557002"/>
    <w:rsid w:val="005575D5"/>
    <w:rsid w:val="00557FF1"/>
    <w:rsid w:val="005621B0"/>
    <w:rsid w:val="005633F5"/>
    <w:rsid w:val="005634F7"/>
    <w:rsid w:val="00563D38"/>
    <w:rsid w:val="005664D9"/>
    <w:rsid w:val="00566F77"/>
    <w:rsid w:val="00567AF0"/>
    <w:rsid w:val="00573C06"/>
    <w:rsid w:val="00574AE2"/>
    <w:rsid w:val="0057510C"/>
    <w:rsid w:val="00580DA5"/>
    <w:rsid w:val="00582B68"/>
    <w:rsid w:val="0058539A"/>
    <w:rsid w:val="0058561E"/>
    <w:rsid w:val="00586C84"/>
    <w:rsid w:val="005943AE"/>
    <w:rsid w:val="005955A9"/>
    <w:rsid w:val="00596F18"/>
    <w:rsid w:val="005971F6"/>
    <w:rsid w:val="005A0612"/>
    <w:rsid w:val="005A108B"/>
    <w:rsid w:val="005A1E10"/>
    <w:rsid w:val="005A3EA7"/>
    <w:rsid w:val="005A4495"/>
    <w:rsid w:val="005B0DC0"/>
    <w:rsid w:val="005B297A"/>
    <w:rsid w:val="005B77B9"/>
    <w:rsid w:val="005C5507"/>
    <w:rsid w:val="005C5B80"/>
    <w:rsid w:val="005D271C"/>
    <w:rsid w:val="005E0B2C"/>
    <w:rsid w:val="005E2138"/>
    <w:rsid w:val="005E307D"/>
    <w:rsid w:val="005F3269"/>
    <w:rsid w:val="005F4CA3"/>
    <w:rsid w:val="005F5BD4"/>
    <w:rsid w:val="005F66FA"/>
    <w:rsid w:val="006000F6"/>
    <w:rsid w:val="00600597"/>
    <w:rsid w:val="006011FF"/>
    <w:rsid w:val="006051CB"/>
    <w:rsid w:val="0060534A"/>
    <w:rsid w:val="0060546A"/>
    <w:rsid w:val="0060553D"/>
    <w:rsid w:val="006056BD"/>
    <w:rsid w:val="0060682C"/>
    <w:rsid w:val="006072F9"/>
    <w:rsid w:val="00611AF7"/>
    <w:rsid w:val="006148DA"/>
    <w:rsid w:val="00622196"/>
    <w:rsid w:val="0062357C"/>
    <w:rsid w:val="00624EDC"/>
    <w:rsid w:val="00625A9E"/>
    <w:rsid w:val="006262C2"/>
    <w:rsid w:val="006268B8"/>
    <w:rsid w:val="006273D2"/>
    <w:rsid w:val="0063643C"/>
    <w:rsid w:val="00643144"/>
    <w:rsid w:val="00646C08"/>
    <w:rsid w:val="006544E4"/>
    <w:rsid w:val="00655D31"/>
    <w:rsid w:val="00656993"/>
    <w:rsid w:val="0066266F"/>
    <w:rsid w:val="00663065"/>
    <w:rsid w:val="006631F4"/>
    <w:rsid w:val="00672381"/>
    <w:rsid w:val="00674A3D"/>
    <w:rsid w:val="0067543E"/>
    <w:rsid w:val="00681E00"/>
    <w:rsid w:val="00682C04"/>
    <w:rsid w:val="00683161"/>
    <w:rsid w:val="00683D39"/>
    <w:rsid w:val="00686D44"/>
    <w:rsid w:val="006910D9"/>
    <w:rsid w:val="006958EF"/>
    <w:rsid w:val="006A011D"/>
    <w:rsid w:val="006A0838"/>
    <w:rsid w:val="006A77B6"/>
    <w:rsid w:val="006B101C"/>
    <w:rsid w:val="006B1C1C"/>
    <w:rsid w:val="006B3663"/>
    <w:rsid w:val="006B4344"/>
    <w:rsid w:val="006B6794"/>
    <w:rsid w:val="006B6BEE"/>
    <w:rsid w:val="006C051A"/>
    <w:rsid w:val="006C1D62"/>
    <w:rsid w:val="006C21EA"/>
    <w:rsid w:val="006C23F1"/>
    <w:rsid w:val="006C2CEC"/>
    <w:rsid w:val="006C313A"/>
    <w:rsid w:val="006C5E77"/>
    <w:rsid w:val="006C796A"/>
    <w:rsid w:val="006D1C5C"/>
    <w:rsid w:val="006D2CDE"/>
    <w:rsid w:val="006D3DC4"/>
    <w:rsid w:val="006D7361"/>
    <w:rsid w:val="006E08D4"/>
    <w:rsid w:val="006E250A"/>
    <w:rsid w:val="006E52F5"/>
    <w:rsid w:val="006F44B6"/>
    <w:rsid w:val="006F4FE0"/>
    <w:rsid w:val="006F59FC"/>
    <w:rsid w:val="006F5A67"/>
    <w:rsid w:val="0070051B"/>
    <w:rsid w:val="00702B09"/>
    <w:rsid w:val="00703C08"/>
    <w:rsid w:val="00712F50"/>
    <w:rsid w:val="0071340A"/>
    <w:rsid w:val="007144D9"/>
    <w:rsid w:val="00714CEB"/>
    <w:rsid w:val="00717151"/>
    <w:rsid w:val="00720932"/>
    <w:rsid w:val="00720D4E"/>
    <w:rsid w:val="00721A80"/>
    <w:rsid w:val="00723400"/>
    <w:rsid w:val="00725A07"/>
    <w:rsid w:val="007273C0"/>
    <w:rsid w:val="0073216E"/>
    <w:rsid w:val="00732B41"/>
    <w:rsid w:val="00735855"/>
    <w:rsid w:val="007358F0"/>
    <w:rsid w:val="007369CA"/>
    <w:rsid w:val="00741596"/>
    <w:rsid w:val="00743051"/>
    <w:rsid w:val="00744433"/>
    <w:rsid w:val="00750438"/>
    <w:rsid w:val="00755F72"/>
    <w:rsid w:val="007667F2"/>
    <w:rsid w:val="007672CD"/>
    <w:rsid w:val="00767A9C"/>
    <w:rsid w:val="007711BF"/>
    <w:rsid w:val="00771582"/>
    <w:rsid w:val="00772923"/>
    <w:rsid w:val="00772BB9"/>
    <w:rsid w:val="0077375B"/>
    <w:rsid w:val="0077379A"/>
    <w:rsid w:val="007758A3"/>
    <w:rsid w:val="00783A63"/>
    <w:rsid w:val="00784FD0"/>
    <w:rsid w:val="007854F8"/>
    <w:rsid w:val="0078627A"/>
    <w:rsid w:val="00791DD1"/>
    <w:rsid w:val="00792018"/>
    <w:rsid w:val="007924F0"/>
    <w:rsid w:val="007925D7"/>
    <w:rsid w:val="00792D7C"/>
    <w:rsid w:val="00796E4F"/>
    <w:rsid w:val="00797971"/>
    <w:rsid w:val="007A0E88"/>
    <w:rsid w:val="007B050F"/>
    <w:rsid w:val="007C2324"/>
    <w:rsid w:val="007C2592"/>
    <w:rsid w:val="007C2DF5"/>
    <w:rsid w:val="007C7D16"/>
    <w:rsid w:val="007D123E"/>
    <w:rsid w:val="007D53E4"/>
    <w:rsid w:val="007D7225"/>
    <w:rsid w:val="007E6A75"/>
    <w:rsid w:val="007F0BED"/>
    <w:rsid w:val="007F66E3"/>
    <w:rsid w:val="007F7A36"/>
    <w:rsid w:val="00801136"/>
    <w:rsid w:val="00802D70"/>
    <w:rsid w:val="0080419E"/>
    <w:rsid w:val="00811E5C"/>
    <w:rsid w:val="00812B08"/>
    <w:rsid w:val="00817705"/>
    <w:rsid w:val="008277BE"/>
    <w:rsid w:val="0084244E"/>
    <w:rsid w:val="008435B5"/>
    <w:rsid w:val="008441AD"/>
    <w:rsid w:val="008449B4"/>
    <w:rsid w:val="00846FE2"/>
    <w:rsid w:val="008477E6"/>
    <w:rsid w:val="00851264"/>
    <w:rsid w:val="0085251E"/>
    <w:rsid w:val="00853BFC"/>
    <w:rsid w:val="0085655D"/>
    <w:rsid w:val="00857307"/>
    <w:rsid w:val="0086479F"/>
    <w:rsid w:val="00867475"/>
    <w:rsid w:val="008740DE"/>
    <w:rsid w:val="008769B1"/>
    <w:rsid w:val="00880561"/>
    <w:rsid w:val="008805F2"/>
    <w:rsid w:val="008840F1"/>
    <w:rsid w:val="00885599"/>
    <w:rsid w:val="00885624"/>
    <w:rsid w:val="008860C0"/>
    <w:rsid w:val="008913D6"/>
    <w:rsid w:val="00891A89"/>
    <w:rsid w:val="008A2943"/>
    <w:rsid w:val="008A7E3F"/>
    <w:rsid w:val="008B0460"/>
    <w:rsid w:val="008B1962"/>
    <w:rsid w:val="008B2D51"/>
    <w:rsid w:val="008B4209"/>
    <w:rsid w:val="008B6608"/>
    <w:rsid w:val="008B7B09"/>
    <w:rsid w:val="008C1056"/>
    <w:rsid w:val="008C20C8"/>
    <w:rsid w:val="008C50C0"/>
    <w:rsid w:val="008C6E91"/>
    <w:rsid w:val="008C7A0C"/>
    <w:rsid w:val="008D259D"/>
    <w:rsid w:val="008D4925"/>
    <w:rsid w:val="008D5696"/>
    <w:rsid w:val="008D6C1D"/>
    <w:rsid w:val="008E1AEB"/>
    <w:rsid w:val="008E2F9C"/>
    <w:rsid w:val="008E472C"/>
    <w:rsid w:val="008E68EF"/>
    <w:rsid w:val="008F0092"/>
    <w:rsid w:val="008F1AB7"/>
    <w:rsid w:val="008F4FF4"/>
    <w:rsid w:val="009049AE"/>
    <w:rsid w:val="00905CA9"/>
    <w:rsid w:val="009072D4"/>
    <w:rsid w:val="00915D74"/>
    <w:rsid w:val="00924FD5"/>
    <w:rsid w:val="00925813"/>
    <w:rsid w:val="00925B0E"/>
    <w:rsid w:val="009345AD"/>
    <w:rsid w:val="009406EE"/>
    <w:rsid w:val="009432BD"/>
    <w:rsid w:val="00943356"/>
    <w:rsid w:val="00944AC3"/>
    <w:rsid w:val="00945267"/>
    <w:rsid w:val="0095150C"/>
    <w:rsid w:val="00960329"/>
    <w:rsid w:val="009603CE"/>
    <w:rsid w:val="009603CF"/>
    <w:rsid w:val="00960D6C"/>
    <w:rsid w:val="00963A26"/>
    <w:rsid w:val="00970E99"/>
    <w:rsid w:val="00974F21"/>
    <w:rsid w:val="00981F5B"/>
    <w:rsid w:val="00985B78"/>
    <w:rsid w:val="00986A1F"/>
    <w:rsid w:val="00987CE9"/>
    <w:rsid w:val="00992DB0"/>
    <w:rsid w:val="009A09F2"/>
    <w:rsid w:val="009A160D"/>
    <w:rsid w:val="009A1A81"/>
    <w:rsid w:val="009A5FF9"/>
    <w:rsid w:val="009A789A"/>
    <w:rsid w:val="009B367C"/>
    <w:rsid w:val="009C42C0"/>
    <w:rsid w:val="009C5126"/>
    <w:rsid w:val="009C7CDD"/>
    <w:rsid w:val="009C7DA8"/>
    <w:rsid w:val="009D1595"/>
    <w:rsid w:val="009D71A9"/>
    <w:rsid w:val="009E0CDC"/>
    <w:rsid w:val="009E3282"/>
    <w:rsid w:val="009E6A3C"/>
    <w:rsid w:val="009F603C"/>
    <w:rsid w:val="009F6DAB"/>
    <w:rsid w:val="00A07FA0"/>
    <w:rsid w:val="00A11CB4"/>
    <w:rsid w:val="00A270C7"/>
    <w:rsid w:val="00A3211A"/>
    <w:rsid w:val="00A32FE2"/>
    <w:rsid w:val="00A3316A"/>
    <w:rsid w:val="00A33669"/>
    <w:rsid w:val="00A36187"/>
    <w:rsid w:val="00A36508"/>
    <w:rsid w:val="00A406DD"/>
    <w:rsid w:val="00A43816"/>
    <w:rsid w:val="00A45B82"/>
    <w:rsid w:val="00A52878"/>
    <w:rsid w:val="00A52908"/>
    <w:rsid w:val="00A5459D"/>
    <w:rsid w:val="00A5591A"/>
    <w:rsid w:val="00A612AA"/>
    <w:rsid w:val="00A64A88"/>
    <w:rsid w:val="00A6628E"/>
    <w:rsid w:val="00A66C6B"/>
    <w:rsid w:val="00A70A53"/>
    <w:rsid w:val="00A70C9F"/>
    <w:rsid w:val="00A7151C"/>
    <w:rsid w:val="00A73B3C"/>
    <w:rsid w:val="00A7718B"/>
    <w:rsid w:val="00A77E04"/>
    <w:rsid w:val="00A86BBB"/>
    <w:rsid w:val="00A93088"/>
    <w:rsid w:val="00A93A2C"/>
    <w:rsid w:val="00A93DCF"/>
    <w:rsid w:val="00A96553"/>
    <w:rsid w:val="00A9711C"/>
    <w:rsid w:val="00AA37B3"/>
    <w:rsid w:val="00AA6BB5"/>
    <w:rsid w:val="00AB25CF"/>
    <w:rsid w:val="00AB390B"/>
    <w:rsid w:val="00AB4BAB"/>
    <w:rsid w:val="00AB5270"/>
    <w:rsid w:val="00AB6985"/>
    <w:rsid w:val="00AC1260"/>
    <w:rsid w:val="00AC5FBF"/>
    <w:rsid w:val="00AC754B"/>
    <w:rsid w:val="00AD419F"/>
    <w:rsid w:val="00AD4A9E"/>
    <w:rsid w:val="00AD5610"/>
    <w:rsid w:val="00AE1DE4"/>
    <w:rsid w:val="00AE5F8A"/>
    <w:rsid w:val="00AF0177"/>
    <w:rsid w:val="00AF14C1"/>
    <w:rsid w:val="00B02088"/>
    <w:rsid w:val="00B02FC0"/>
    <w:rsid w:val="00B03B79"/>
    <w:rsid w:val="00B1017F"/>
    <w:rsid w:val="00B108F4"/>
    <w:rsid w:val="00B111E3"/>
    <w:rsid w:val="00B16570"/>
    <w:rsid w:val="00B20382"/>
    <w:rsid w:val="00B20BE4"/>
    <w:rsid w:val="00B233E1"/>
    <w:rsid w:val="00B23711"/>
    <w:rsid w:val="00B307BD"/>
    <w:rsid w:val="00B30EE2"/>
    <w:rsid w:val="00B310B4"/>
    <w:rsid w:val="00B348C0"/>
    <w:rsid w:val="00B368BC"/>
    <w:rsid w:val="00B4048F"/>
    <w:rsid w:val="00B47A85"/>
    <w:rsid w:val="00B512EA"/>
    <w:rsid w:val="00B51499"/>
    <w:rsid w:val="00B51737"/>
    <w:rsid w:val="00B609CE"/>
    <w:rsid w:val="00B67494"/>
    <w:rsid w:val="00B723CF"/>
    <w:rsid w:val="00B72D8A"/>
    <w:rsid w:val="00B73BDD"/>
    <w:rsid w:val="00B7603A"/>
    <w:rsid w:val="00B76F13"/>
    <w:rsid w:val="00B776A5"/>
    <w:rsid w:val="00B8615A"/>
    <w:rsid w:val="00B8628F"/>
    <w:rsid w:val="00B90E60"/>
    <w:rsid w:val="00B92FDC"/>
    <w:rsid w:val="00B9480A"/>
    <w:rsid w:val="00B95C02"/>
    <w:rsid w:val="00B97151"/>
    <w:rsid w:val="00B97ADA"/>
    <w:rsid w:val="00BA505E"/>
    <w:rsid w:val="00BB0B5E"/>
    <w:rsid w:val="00BB4952"/>
    <w:rsid w:val="00BC0918"/>
    <w:rsid w:val="00BC35AF"/>
    <w:rsid w:val="00BC450F"/>
    <w:rsid w:val="00BD0E7F"/>
    <w:rsid w:val="00BD1A6F"/>
    <w:rsid w:val="00BD34E6"/>
    <w:rsid w:val="00BD6470"/>
    <w:rsid w:val="00BE1234"/>
    <w:rsid w:val="00BE1784"/>
    <w:rsid w:val="00BE33F3"/>
    <w:rsid w:val="00BE467B"/>
    <w:rsid w:val="00BF084C"/>
    <w:rsid w:val="00BF1324"/>
    <w:rsid w:val="00BF4409"/>
    <w:rsid w:val="00C0017A"/>
    <w:rsid w:val="00C02AB1"/>
    <w:rsid w:val="00C06829"/>
    <w:rsid w:val="00C0729E"/>
    <w:rsid w:val="00C10C84"/>
    <w:rsid w:val="00C142D6"/>
    <w:rsid w:val="00C16F55"/>
    <w:rsid w:val="00C17326"/>
    <w:rsid w:val="00C17D16"/>
    <w:rsid w:val="00C20A07"/>
    <w:rsid w:val="00C211AB"/>
    <w:rsid w:val="00C2260E"/>
    <w:rsid w:val="00C234D2"/>
    <w:rsid w:val="00C2398F"/>
    <w:rsid w:val="00C3147A"/>
    <w:rsid w:val="00C33BD3"/>
    <w:rsid w:val="00C34191"/>
    <w:rsid w:val="00C3427A"/>
    <w:rsid w:val="00C34584"/>
    <w:rsid w:val="00C37E70"/>
    <w:rsid w:val="00C42063"/>
    <w:rsid w:val="00C45E9C"/>
    <w:rsid w:val="00C4620E"/>
    <w:rsid w:val="00C47A8C"/>
    <w:rsid w:val="00C47BEB"/>
    <w:rsid w:val="00C50E04"/>
    <w:rsid w:val="00C5188C"/>
    <w:rsid w:val="00C52C64"/>
    <w:rsid w:val="00C57374"/>
    <w:rsid w:val="00C61C26"/>
    <w:rsid w:val="00C627CA"/>
    <w:rsid w:val="00C62808"/>
    <w:rsid w:val="00C65D29"/>
    <w:rsid w:val="00C73814"/>
    <w:rsid w:val="00C74DCD"/>
    <w:rsid w:val="00C7565C"/>
    <w:rsid w:val="00C80131"/>
    <w:rsid w:val="00C821DB"/>
    <w:rsid w:val="00C82A0F"/>
    <w:rsid w:val="00C85EC7"/>
    <w:rsid w:val="00C8617A"/>
    <w:rsid w:val="00C87F15"/>
    <w:rsid w:val="00C90C78"/>
    <w:rsid w:val="00CA19C7"/>
    <w:rsid w:val="00CA1EAA"/>
    <w:rsid w:val="00CA4458"/>
    <w:rsid w:val="00CA5B0D"/>
    <w:rsid w:val="00CA5BD0"/>
    <w:rsid w:val="00CC327D"/>
    <w:rsid w:val="00CC7B54"/>
    <w:rsid w:val="00CD2E2B"/>
    <w:rsid w:val="00CD7B18"/>
    <w:rsid w:val="00CE001B"/>
    <w:rsid w:val="00CE2E82"/>
    <w:rsid w:val="00CE351C"/>
    <w:rsid w:val="00CE6A90"/>
    <w:rsid w:val="00CF4ADB"/>
    <w:rsid w:val="00CF69EA"/>
    <w:rsid w:val="00D0097F"/>
    <w:rsid w:val="00D01B63"/>
    <w:rsid w:val="00D03849"/>
    <w:rsid w:val="00D10376"/>
    <w:rsid w:val="00D11805"/>
    <w:rsid w:val="00D12675"/>
    <w:rsid w:val="00D136A9"/>
    <w:rsid w:val="00D137AE"/>
    <w:rsid w:val="00D14CCA"/>
    <w:rsid w:val="00D1630F"/>
    <w:rsid w:val="00D2224F"/>
    <w:rsid w:val="00D24C17"/>
    <w:rsid w:val="00D271B2"/>
    <w:rsid w:val="00D33418"/>
    <w:rsid w:val="00D34D42"/>
    <w:rsid w:val="00D37DF0"/>
    <w:rsid w:val="00D45739"/>
    <w:rsid w:val="00D45E96"/>
    <w:rsid w:val="00D45FD6"/>
    <w:rsid w:val="00D471F0"/>
    <w:rsid w:val="00D5135C"/>
    <w:rsid w:val="00D52095"/>
    <w:rsid w:val="00D57756"/>
    <w:rsid w:val="00D6109B"/>
    <w:rsid w:val="00D647FF"/>
    <w:rsid w:val="00D66D1B"/>
    <w:rsid w:val="00D71ACD"/>
    <w:rsid w:val="00D72ED9"/>
    <w:rsid w:val="00D730F3"/>
    <w:rsid w:val="00D772EA"/>
    <w:rsid w:val="00D84277"/>
    <w:rsid w:val="00D84807"/>
    <w:rsid w:val="00D866EE"/>
    <w:rsid w:val="00D933A4"/>
    <w:rsid w:val="00D935DE"/>
    <w:rsid w:val="00D979CA"/>
    <w:rsid w:val="00D97BB9"/>
    <w:rsid w:val="00DA1C00"/>
    <w:rsid w:val="00DA38CB"/>
    <w:rsid w:val="00DA484C"/>
    <w:rsid w:val="00DA5FDE"/>
    <w:rsid w:val="00DB226B"/>
    <w:rsid w:val="00DB2E5D"/>
    <w:rsid w:val="00DB3EB6"/>
    <w:rsid w:val="00DB47A1"/>
    <w:rsid w:val="00DC6A8F"/>
    <w:rsid w:val="00DC7A22"/>
    <w:rsid w:val="00DD6137"/>
    <w:rsid w:val="00DD6EE8"/>
    <w:rsid w:val="00DE2812"/>
    <w:rsid w:val="00DF0305"/>
    <w:rsid w:val="00DF1A86"/>
    <w:rsid w:val="00DF3A54"/>
    <w:rsid w:val="00DF6287"/>
    <w:rsid w:val="00DF7F72"/>
    <w:rsid w:val="00E006E2"/>
    <w:rsid w:val="00E013E8"/>
    <w:rsid w:val="00E03EFF"/>
    <w:rsid w:val="00E065E9"/>
    <w:rsid w:val="00E07027"/>
    <w:rsid w:val="00E0735E"/>
    <w:rsid w:val="00E11B0D"/>
    <w:rsid w:val="00E1233E"/>
    <w:rsid w:val="00E21F74"/>
    <w:rsid w:val="00E24960"/>
    <w:rsid w:val="00E25F59"/>
    <w:rsid w:val="00E33278"/>
    <w:rsid w:val="00E405DF"/>
    <w:rsid w:val="00E4166D"/>
    <w:rsid w:val="00E46D1C"/>
    <w:rsid w:val="00E502F5"/>
    <w:rsid w:val="00E5124F"/>
    <w:rsid w:val="00E519DD"/>
    <w:rsid w:val="00E54271"/>
    <w:rsid w:val="00E60BF3"/>
    <w:rsid w:val="00E66A64"/>
    <w:rsid w:val="00E70EDE"/>
    <w:rsid w:val="00E73AB1"/>
    <w:rsid w:val="00E841E3"/>
    <w:rsid w:val="00E87AFF"/>
    <w:rsid w:val="00E909BC"/>
    <w:rsid w:val="00E94723"/>
    <w:rsid w:val="00E9583B"/>
    <w:rsid w:val="00E95B46"/>
    <w:rsid w:val="00EA30E1"/>
    <w:rsid w:val="00EA4684"/>
    <w:rsid w:val="00EB1CD0"/>
    <w:rsid w:val="00EB282B"/>
    <w:rsid w:val="00EB7B72"/>
    <w:rsid w:val="00EC3AFB"/>
    <w:rsid w:val="00EC6DD7"/>
    <w:rsid w:val="00ED353B"/>
    <w:rsid w:val="00ED6834"/>
    <w:rsid w:val="00ED6B19"/>
    <w:rsid w:val="00EE02AC"/>
    <w:rsid w:val="00EE08A5"/>
    <w:rsid w:val="00EE10E4"/>
    <w:rsid w:val="00EE17AD"/>
    <w:rsid w:val="00EF0C48"/>
    <w:rsid w:val="00EF1CE2"/>
    <w:rsid w:val="00EF5363"/>
    <w:rsid w:val="00F03EE5"/>
    <w:rsid w:val="00F0505B"/>
    <w:rsid w:val="00F07991"/>
    <w:rsid w:val="00F13AEE"/>
    <w:rsid w:val="00F24ACF"/>
    <w:rsid w:val="00F25640"/>
    <w:rsid w:val="00F2613A"/>
    <w:rsid w:val="00F2672B"/>
    <w:rsid w:val="00F270DC"/>
    <w:rsid w:val="00F344A4"/>
    <w:rsid w:val="00F34636"/>
    <w:rsid w:val="00F35E81"/>
    <w:rsid w:val="00F414BE"/>
    <w:rsid w:val="00F5024D"/>
    <w:rsid w:val="00F50CE5"/>
    <w:rsid w:val="00F52814"/>
    <w:rsid w:val="00F618CB"/>
    <w:rsid w:val="00F629B0"/>
    <w:rsid w:val="00F63555"/>
    <w:rsid w:val="00F63853"/>
    <w:rsid w:val="00F67346"/>
    <w:rsid w:val="00F70AB9"/>
    <w:rsid w:val="00F712DA"/>
    <w:rsid w:val="00F74381"/>
    <w:rsid w:val="00F81C69"/>
    <w:rsid w:val="00F8243D"/>
    <w:rsid w:val="00F82860"/>
    <w:rsid w:val="00F832E4"/>
    <w:rsid w:val="00F83CB8"/>
    <w:rsid w:val="00F84C9A"/>
    <w:rsid w:val="00F86E28"/>
    <w:rsid w:val="00F94F16"/>
    <w:rsid w:val="00F9572A"/>
    <w:rsid w:val="00FA2CBE"/>
    <w:rsid w:val="00FA4C31"/>
    <w:rsid w:val="00FA4FE4"/>
    <w:rsid w:val="00FA74FC"/>
    <w:rsid w:val="00FA7A9A"/>
    <w:rsid w:val="00FB4234"/>
    <w:rsid w:val="00FB53EF"/>
    <w:rsid w:val="00FB6675"/>
    <w:rsid w:val="00FB7A8B"/>
    <w:rsid w:val="00FC0785"/>
    <w:rsid w:val="00FC0BDA"/>
    <w:rsid w:val="00FC216B"/>
    <w:rsid w:val="00FC6A5B"/>
    <w:rsid w:val="00FC7DD8"/>
    <w:rsid w:val="00FD1E15"/>
    <w:rsid w:val="00FD37E3"/>
    <w:rsid w:val="00FE05B7"/>
    <w:rsid w:val="00FE0B50"/>
    <w:rsid w:val="00FE6294"/>
    <w:rsid w:val="00FE7A52"/>
    <w:rsid w:val="00FF1D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BF6F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5047FF"/>
    <w:rPr>
      <w:rFonts w:ascii="Verdana" w:hAnsi="Verdana"/>
      <w:sz w:val="22"/>
    </w:rPr>
  </w:style>
  <w:style w:type="paragraph" w:styleId="berschrift1">
    <w:name w:val="heading 1"/>
    <w:basedOn w:val="Standard"/>
    <w:next w:val="Standard"/>
    <w:link w:val="berschrift1Zchn"/>
    <w:uiPriority w:val="9"/>
    <w:qFormat/>
    <w:rsid w:val="0063643C"/>
    <w:pPr>
      <w:keepNext/>
      <w:keepLines/>
      <w:numPr>
        <w:numId w:val="8"/>
      </w:numPr>
      <w:spacing w:before="240"/>
      <w:jc w:val="both"/>
      <w:outlineLvl w:val="0"/>
    </w:pPr>
    <w:rPr>
      <w:rFonts w:eastAsiaTheme="majorEastAsia" w:cstheme="majorBidi"/>
      <w:b/>
      <w:color w:val="000000" w:themeColor="text1"/>
      <w:sz w:val="28"/>
      <w:szCs w:val="32"/>
    </w:rPr>
  </w:style>
  <w:style w:type="paragraph" w:styleId="berschrift2">
    <w:name w:val="heading 2"/>
    <w:basedOn w:val="Standard"/>
    <w:next w:val="Standard"/>
    <w:link w:val="berschrift2Zchn"/>
    <w:uiPriority w:val="9"/>
    <w:unhideWhenUsed/>
    <w:qFormat/>
    <w:rsid w:val="00B97151"/>
    <w:pPr>
      <w:keepNext/>
      <w:keepLines/>
      <w:numPr>
        <w:ilvl w:val="1"/>
        <w:numId w:val="7"/>
      </w:numPr>
      <w:spacing w:before="40"/>
      <w:jc w:val="both"/>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7F7A36"/>
    <w:pPr>
      <w:keepNext/>
      <w:keepLines/>
      <w:spacing w:before="40"/>
      <w:outlineLvl w:val="2"/>
    </w:pPr>
    <w:rPr>
      <w:rFonts w:eastAsiaTheme="majorEastAsia" w:cstheme="majorBidi"/>
      <w:sz w:val="24"/>
    </w:rPr>
  </w:style>
  <w:style w:type="paragraph" w:styleId="berschrift4">
    <w:name w:val="heading 4"/>
    <w:basedOn w:val="Standard"/>
    <w:next w:val="Standard"/>
    <w:link w:val="berschrift4Zchn"/>
    <w:uiPriority w:val="9"/>
    <w:semiHidden/>
    <w:unhideWhenUsed/>
    <w:qFormat/>
    <w:rsid w:val="007F7A3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C35AF"/>
    <w:pPr>
      <w:tabs>
        <w:tab w:val="center" w:pos="4536"/>
        <w:tab w:val="right" w:pos="9072"/>
      </w:tabs>
    </w:pPr>
  </w:style>
  <w:style w:type="character" w:customStyle="1" w:styleId="KopfzeileZchn">
    <w:name w:val="Kopfzeile Zchn"/>
    <w:basedOn w:val="Absatz-Standardschriftart"/>
    <w:link w:val="Kopfzeile"/>
    <w:uiPriority w:val="99"/>
    <w:rsid w:val="00BC35AF"/>
  </w:style>
  <w:style w:type="paragraph" w:styleId="Fuzeile">
    <w:name w:val="footer"/>
    <w:basedOn w:val="Standard"/>
    <w:link w:val="FuzeileZchn"/>
    <w:uiPriority w:val="99"/>
    <w:unhideWhenUsed/>
    <w:rsid w:val="00BC35AF"/>
    <w:pPr>
      <w:tabs>
        <w:tab w:val="center" w:pos="4536"/>
        <w:tab w:val="right" w:pos="9072"/>
      </w:tabs>
    </w:pPr>
  </w:style>
  <w:style w:type="character" w:customStyle="1" w:styleId="FuzeileZchn">
    <w:name w:val="Fußzeile Zchn"/>
    <w:basedOn w:val="Absatz-Standardschriftart"/>
    <w:link w:val="Fuzeile"/>
    <w:uiPriority w:val="99"/>
    <w:rsid w:val="00BC35AF"/>
  </w:style>
  <w:style w:type="character" w:customStyle="1" w:styleId="berschrift1Zchn">
    <w:name w:val="Überschrift 1 Zchn"/>
    <w:basedOn w:val="Absatz-Standardschriftart"/>
    <w:link w:val="berschrift1"/>
    <w:uiPriority w:val="9"/>
    <w:rsid w:val="0063643C"/>
    <w:rPr>
      <w:rFonts w:ascii="Verdana" w:eastAsiaTheme="majorEastAsia" w:hAnsi="Verdana" w:cstheme="majorBidi"/>
      <w:b/>
      <w:color w:val="000000" w:themeColor="text1"/>
      <w:sz w:val="28"/>
      <w:szCs w:val="32"/>
    </w:rPr>
  </w:style>
  <w:style w:type="character" w:customStyle="1" w:styleId="berschrift2Zchn">
    <w:name w:val="Überschrift 2 Zchn"/>
    <w:basedOn w:val="Absatz-Standardschriftart"/>
    <w:link w:val="berschrift2"/>
    <w:uiPriority w:val="9"/>
    <w:rsid w:val="00B97151"/>
    <w:rPr>
      <w:rFonts w:ascii="Verdana" w:eastAsiaTheme="majorEastAsia" w:hAnsi="Verdana" w:cstheme="majorBidi"/>
      <w:b/>
      <w:szCs w:val="26"/>
    </w:rPr>
  </w:style>
  <w:style w:type="character" w:customStyle="1" w:styleId="berschrift3Zchn">
    <w:name w:val="Überschrift 3 Zchn"/>
    <w:basedOn w:val="Absatz-Standardschriftart"/>
    <w:link w:val="berschrift3"/>
    <w:uiPriority w:val="9"/>
    <w:rsid w:val="007F7A36"/>
    <w:rPr>
      <w:rFonts w:ascii="Verdana" w:eastAsiaTheme="majorEastAsia" w:hAnsi="Verdana" w:cstheme="majorBidi"/>
    </w:rPr>
  </w:style>
  <w:style w:type="character" w:customStyle="1" w:styleId="berschrift4Zchn">
    <w:name w:val="Überschrift 4 Zchn"/>
    <w:basedOn w:val="Absatz-Standardschriftart"/>
    <w:link w:val="berschrift4"/>
    <w:uiPriority w:val="9"/>
    <w:semiHidden/>
    <w:rsid w:val="007F7A36"/>
    <w:rPr>
      <w:rFonts w:asciiTheme="majorHAnsi" w:eastAsiaTheme="majorEastAsia" w:hAnsiTheme="majorHAnsi" w:cstheme="majorBidi"/>
      <w:i/>
      <w:iCs/>
      <w:color w:val="2E74B5" w:themeColor="accent1" w:themeShade="BF"/>
      <w:sz w:val="22"/>
    </w:rPr>
  </w:style>
  <w:style w:type="paragraph" w:styleId="Listenabsatz">
    <w:name w:val="List Paragraph"/>
    <w:basedOn w:val="Standard"/>
    <w:uiPriority w:val="34"/>
    <w:qFormat/>
    <w:rsid w:val="00FC216B"/>
    <w:pPr>
      <w:ind w:left="720"/>
      <w:contextualSpacing/>
    </w:pPr>
  </w:style>
  <w:style w:type="paragraph" w:styleId="StandardWeb">
    <w:name w:val="Normal (Web)"/>
    <w:basedOn w:val="Standard"/>
    <w:uiPriority w:val="99"/>
    <w:unhideWhenUsed/>
    <w:rsid w:val="00611AF7"/>
    <w:rPr>
      <w:rFonts w:ascii="Times New Roman" w:hAnsi="Times New Roman" w:cs="Times New Roman"/>
      <w:sz w:val="24"/>
    </w:rPr>
  </w:style>
  <w:style w:type="character" w:styleId="Hyperlink">
    <w:name w:val="Hyperlink"/>
    <w:basedOn w:val="Absatz-Standardschriftart"/>
    <w:uiPriority w:val="99"/>
    <w:unhideWhenUsed/>
    <w:rsid w:val="00611AF7"/>
    <w:rPr>
      <w:color w:val="0563C1" w:themeColor="hyperlink"/>
      <w:u w:val="single"/>
    </w:rPr>
  </w:style>
  <w:style w:type="paragraph" w:styleId="Inhaltsverzeichnisberschrift">
    <w:name w:val="TOC Heading"/>
    <w:basedOn w:val="berschrift1"/>
    <w:next w:val="Standard"/>
    <w:uiPriority w:val="39"/>
    <w:unhideWhenUsed/>
    <w:qFormat/>
    <w:rsid w:val="007C2DF5"/>
    <w:pPr>
      <w:spacing w:before="480" w:line="276" w:lineRule="auto"/>
      <w:outlineLvl w:val="9"/>
    </w:pPr>
    <w:rPr>
      <w:rFonts w:asciiTheme="majorHAnsi" w:hAnsiTheme="majorHAnsi"/>
      <w:bCs/>
      <w:color w:val="2E74B5" w:themeColor="accent1" w:themeShade="BF"/>
      <w:szCs w:val="28"/>
      <w:lang w:eastAsia="de-DE"/>
    </w:rPr>
  </w:style>
  <w:style w:type="paragraph" w:styleId="Verzeichnis1">
    <w:name w:val="toc 1"/>
    <w:basedOn w:val="Standard"/>
    <w:next w:val="Standard"/>
    <w:autoRedefine/>
    <w:uiPriority w:val="39"/>
    <w:unhideWhenUsed/>
    <w:rsid w:val="007C2DF5"/>
    <w:pPr>
      <w:spacing w:before="120"/>
    </w:pPr>
    <w:rPr>
      <w:rFonts w:asciiTheme="minorHAnsi" w:hAnsiTheme="minorHAnsi"/>
      <w:b/>
      <w:bCs/>
      <w:sz w:val="24"/>
    </w:rPr>
  </w:style>
  <w:style w:type="paragraph" w:styleId="Verzeichnis2">
    <w:name w:val="toc 2"/>
    <w:basedOn w:val="Standard"/>
    <w:next w:val="Standard"/>
    <w:autoRedefine/>
    <w:uiPriority w:val="39"/>
    <w:unhideWhenUsed/>
    <w:rsid w:val="007C2DF5"/>
    <w:pPr>
      <w:ind w:left="220"/>
    </w:pPr>
    <w:rPr>
      <w:rFonts w:asciiTheme="minorHAnsi" w:hAnsiTheme="minorHAnsi"/>
      <w:b/>
      <w:bCs/>
      <w:szCs w:val="22"/>
    </w:rPr>
  </w:style>
  <w:style w:type="paragraph" w:styleId="Verzeichnis3">
    <w:name w:val="toc 3"/>
    <w:basedOn w:val="Standard"/>
    <w:next w:val="Standard"/>
    <w:autoRedefine/>
    <w:uiPriority w:val="39"/>
    <w:unhideWhenUsed/>
    <w:rsid w:val="007C2DF5"/>
    <w:pPr>
      <w:ind w:left="440"/>
    </w:pPr>
    <w:rPr>
      <w:rFonts w:asciiTheme="minorHAnsi" w:hAnsiTheme="minorHAnsi"/>
      <w:szCs w:val="22"/>
    </w:rPr>
  </w:style>
  <w:style w:type="paragraph" w:styleId="Verzeichnis4">
    <w:name w:val="toc 4"/>
    <w:basedOn w:val="Standard"/>
    <w:next w:val="Standard"/>
    <w:autoRedefine/>
    <w:uiPriority w:val="39"/>
    <w:semiHidden/>
    <w:unhideWhenUsed/>
    <w:rsid w:val="007C2DF5"/>
    <w:pPr>
      <w:ind w:left="660"/>
    </w:pPr>
    <w:rPr>
      <w:rFonts w:asciiTheme="minorHAnsi" w:hAnsiTheme="minorHAnsi"/>
      <w:sz w:val="20"/>
      <w:szCs w:val="20"/>
    </w:rPr>
  </w:style>
  <w:style w:type="paragraph" w:styleId="Verzeichnis5">
    <w:name w:val="toc 5"/>
    <w:basedOn w:val="Standard"/>
    <w:next w:val="Standard"/>
    <w:autoRedefine/>
    <w:uiPriority w:val="39"/>
    <w:semiHidden/>
    <w:unhideWhenUsed/>
    <w:rsid w:val="007C2DF5"/>
    <w:pPr>
      <w:ind w:left="880"/>
    </w:pPr>
    <w:rPr>
      <w:rFonts w:asciiTheme="minorHAnsi" w:hAnsiTheme="minorHAnsi"/>
      <w:sz w:val="20"/>
      <w:szCs w:val="20"/>
    </w:rPr>
  </w:style>
  <w:style w:type="paragraph" w:styleId="Verzeichnis6">
    <w:name w:val="toc 6"/>
    <w:basedOn w:val="Standard"/>
    <w:next w:val="Standard"/>
    <w:autoRedefine/>
    <w:uiPriority w:val="39"/>
    <w:semiHidden/>
    <w:unhideWhenUsed/>
    <w:rsid w:val="007C2DF5"/>
    <w:pPr>
      <w:ind w:left="1100"/>
    </w:pPr>
    <w:rPr>
      <w:rFonts w:asciiTheme="minorHAnsi" w:hAnsiTheme="minorHAnsi"/>
      <w:sz w:val="20"/>
      <w:szCs w:val="20"/>
    </w:rPr>
  </w:style>
  <w:style w:type="paragraph" w:styleId="Verzeichnis7">
    <w:name w:val="toc 7"/>
    <w:basedOn w:val="Standard"/>
    <w:next w:val="Standard"/>
    <w:autoRedefine/>
    <w:uiPriority w:val="39"/>
    <w:semiHidden/>
    <w:unhideWhenUsed/>
    <w:rsid w:val="007C2DF5"/>
    <w:pPr>
      <w:ind w:left="1320"/>
    </w:pPr>
    <w:rPr>
      <w:rFonts w:asciiTheme="minorHAnsi" w:hAnsiTheme="minorHAnsi"/>
      <w:sz w:val="20"/>
      <w:szCs w:val="20"/>
    </w:rPr>
  </w:style>
  <w:style w:type="paragraph" w:styleId="Verzeichnis8">
    <w:name w:val="toc 8"/>
    <w:basedOn w:val="Standard"/>
    <w:next w:val="Standard"/>
    <w:autoRedefine/>
    <w:uiPriority w:val="39"/>
    <w:semiHidden/>
    <w:unhideWhenUsed/>
    <w:rsid w:val="007C2DF5"/>
    <w:pPr>
      <w:ind w:left="1540"/>
    </w:pPr>
    <w:rPr>
      <w:rFonts w:asciiTheme="minorHAnsi" w:hAnsiTheme="minorHAnsi"/>
      <w:sz w:val="20"/>
      <w:szCs w:val="20"/>
    </w:rPr>
  </w:style>
  <w:style w:type="paragraph" w:styleId="Verzeichnis9">
    <w:name w:val="toc 9"/>
    <w:basedOn w:val="Standard"/>
    <w:next w:val="Standard"/>
    <w:autoRedefine/>
    <w:uiPriority w:val="39"/>
    <w:semiHidden/>
    <w:unhideWhenUsed/>
    <w:rsid w:val="007C2DF5"/>
    <w:pPr>
      <w:ind w:left="1760"/>
    </w:pPr>
    <w:rPr>
      <w:rFonts w:asciiTheme="minorHAnsi" w:hAnsiTheme="minorHAnsi"/>
      <w:sz w:val="20"/>
      <w:szCs w:val="20"/>
    </w:rPr>
  </w:style>
  <w:style w:type="paragraph" w:styleId="Textkrper">
    <w:name w:val="Body Text"/>
    <w:basedOn w:val="Standard"/>
    <w:link w:val="TextkrperZchn"/>
    <w:uiPriority w:val="99"/>
    <w:unhideWhenUsed/>
    <w:rsid w:val="000F0B75"/>
    <w:pPr>
      <w:spacing w:after="120"/>
    </w:pPr>
  </w:style>
  <w:style w:type="character" w:customStyle="1" w:styleId="TextkrperZchn">
    <w:name w:val="Textkörper Zchn"/>
    <w:basedOn w:val="Absatz-Standardschriftart"/>
    <w:link w:val="Textkrper"/>
    <w:uiPriority w:val="99"/>
    <w:rsid w:val="000F0B75"/>
    <w:rPr>
      <w:rFonts w:ascii="Verdana" w:hAnsi="Verdana"/>
      <w:sz w:val="22"/>
    </w:rPr>
  </w:style>
  <w:style w:type="character" w:styleId="Kommentarzeichen">
    <w:name w:val="annotation reference"/>
    <w:basedOn w:val="Absatz-Standardschriftart"/>
    <w:uiPriority w:val="99"/>
    <w:semiHidden/>
    <w:unhideWhenUsed/>
    <w:rsid w:val="000F0B75"/>
    <w:rPr>
      <w:sz w:val="18"/>
      <w:szCs w:val="18"/>
    </w:rPr>
  </w:style>
  <w:style w:type="paragraph" w:styleId="Kommentartext">
    <w:name w:val="annotation text"/>
    <w:basedOn w:val="Standard"/>
    <w:link w:val="KommentartextZchn"/>
    <w:uiPriority w:val="99"/>
    <w:unhideWhenUsed/>
    <w:rsid w:val="000F0B75"/>
    <w:rPr>
      <w:sz w:val="24"/>
    </w:rPr>
  </w:style>
  <w:style w:type="character" w:customStyle="1" w:styleId="KommentartextZchn">
    <w:name w:val="Kommentartext Zchn"/>
    <w:basedOn w:val="Absatz-Standardschriftart"/>
    <w:link w:val="Kommentartext"/>
    <w:uiPriority w:val="99"/>
    <w:rsid w:val="000F0B75"/>
    <w:rPr>
      <w:rFonts w:ascii="Verdana" w:hAnsi="Verdana"/>
    </w:rPr>
  </w:style>
  <w:style w:type="paragraph" w:styleId="Kommentarthema">
    <w:name w:val="annotation subject"/>
    <w:basedOn w:val="Kommentartext"/>
    <w:next w:val="Kommentartext"/>
    <w:link w:val="KommentarthemaZchn"/>
    <w:uiPriority w:val="99"/>
    <w:semiHidden/>
    <w:unhideWhenUsed/>
    <w:rsid w:val="000F0B75"/>
    <w:rPr>
      <w:b/>
      <w:bCs/>
      <w:sz w:val="20"/>
      <w:szCs w:val="20"/>
    </w:rPr>
  </w:style>
  <w:style w:type="character" w:customStyle="1" w:styleId="KommentarthemaZchn">
    <w:name w:val="Kommentarthema Zchn"/>
    <w:basedOn w:val="KommentartextZchn"/>
    <w:link w:val="Kommentarthema"/>
    <w:uiPriority w:val="99"/>
    <w:semiHidden/>
    <w:rsid w:val="000F0B75"/>
    <w:rPr>
      <w:rFonts w:ascii="Verdana" w:hAnsi="Verdana"/>
      <w:b/>
      <w:bCs/>
      <w:sz w:val="20"/>
      <w:szCs w:val="20"/>
    </w:rPr>
  </w:style>
  <w:style w:type="paragraph" w:styleId="Sprechblasentext">
    <w:name w:val="Balloon Text"/>
    <w:basedOn w:val="Standard"/>
    <w:link w:val="SprechblasentextZchn"/>
    <w:uiPriority w:val="99"/>
    <w:semiHidden/>
    <w:unhideWhenUsed/>
    <w:rsid w:val="000F0B75"/>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0F0B75"/>
    <w:rPr>
      <w:rFonts w:ascii="Times New Roman" w:hAnsi="Times New Roman" w:cs="Times New Roman"/>
      <w:sz w:val="18"/>
      <w:szCs w:val="18"/>
    </w:rPr>
  </w:style>
  <w:style w:type="character" w:styleId="NichtaufgelsteErwhnung">
    <w:name w:val="Unresolved Mention"/>
    <w:basedOn w:val="Absatz-Standardschriftart"/>
    <w:uiPriority w:val="99"/>
    <w:rsid w:val="007854F8"/>
    <w:rPr>
      <w:color w:val="808080"/>
      <w:shd w:val="clear" w:color="auto" w:fill="E6E6E6"/>
    </w:rPr>
  </w:style>
  <w:style w:type="character" w:customStyle="1" w:styleId="lrzxr">
    <w:name w:val="lrzxr"/>
    <w:basedOn w:val="Absatz-Standardschriftart"/>
    <w:rsid w:val="00DA3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596">
      <w:bodyDiv w:val="1"/>
      <w:marLeft w:val="0"/>
      <w:marRight w:val="0"/>
      <w:marTop w:val="0"/>
      <w:marBottom w:val="0"/>
      <w:divBdr>
        <w:top w:val="none" w:sz="0" w:space="0" w:color="auto"/>
        <w:left w:val="none" w:sz="0" w:space="0" w:color="auto"/>
        <w:bottom w:val="none" w:sz="0" w:space="0" w:color="auto"/>
        <w:right w:val="none" w:sz="0" w:space="0" w:color="auto"/>
      </w:divBdr>
    </w:div>
    <w:div w:id="3947884">
      <w:bodyDiv w:val="1"/>
      <w:marLeft w:val="0"/>
      <w:marRight w:val="0"/>
      <w:marTop w:val="0"/>
      <w:marBottom w:val="0"/>
      <w:divBdr>
        <w:top w:val="none" w:sz="0" w:space="0" w:color="auto"/>
        <w:left w:val="none" w:sz="0" w:space="0" w:color="auto"/>
        <w:bottom w:val="none" w:sz="0" w:space="0" w:color="auto"/>
        <w:right w:val="none" w:sz="0" w:space="0" w:color="auto"/>
      </w:divBdr>
    </w:div>
    <w:div w:id="20205911">
      <w:bodyDiv w:val="1"/>
      <w:marLeft w:val="0"/>
      <w:marRight w:val="0"/>
      <w:marTop w:val="0"/>
      <w:marBottom w:val="0"/>
      <w:divBdr>
        <w:top w:val="none" w:sz="0" w:space="0" w:color="auto"/>
        <w:left w:val="none" w:sz="0" w:space="0" w:color="auto"/>
        <w:bottom w:val="none" w:sz="0" w:space="0" w:color="auto"/>
        <w:right w:val="none" w:sz="0" w:space="0" w:color="auto"/>
      </w:divBdr>
    </w:div>
    <w:div w:id="76634609">
      <w:bodyDiv w:val="1"/>
      <w:marLeft w:val="0"/>
      <w:marRight w:val="0"/>
      <w:marTop w:val="0"/>
      <w:marBottom w:val="0"/>
      <w:divBdr>
        <w:top w:val="none" w:sz="0" w:space="0" w:color="auto"/>
        <w:left w:val="none" w:sz="0" w:space="0" w:color="auto"/>
        <w:bottom w:val="none" w:sz="0" w:space="0" w:color="auto"/>
        <w:right w:val="none" w:sz="0" w:space="0" w:color="auto"/>
      </w:divBdr>
    </w:div>
    <w:div w:id="156771210">
      <w:bodyDiv w:val="1"/>
      <w:marLeft w:val="0"/>
      <w:marRight w:val="0"/>
      <w:marTop w:val="0"/>
      <w:marBottom w:val="0"/>
      <w:divBdr>
        <w:top w:val="none" w:sz="0" w:space="0" w:color="auto"/>
        <w:left w:val="none" w:sz="0" w:space="0" w:color="auto"/>
        <w:bottom w:val="none" w:sz="0" w:space="0" w:color="auto"/>
        <w:right w:val="none" w:sz="0" w:space="0" w:color="auto"/>
      </w:divBdr>
    </w:div>
    <w:div w:id="183638997">
      <w:bodyDiv w:val="1"/>
      <w:marLeft w:val="0"/>
      <w:marRight w:val="0"/>
      <w:marTop w:val="0"/>
      <w:marBottom w:val="0"/>
      <w:divBdr>
        <w:top w:val="none" w:sz="0" w:space="0" w:color="auto"/>
        <w:left w:val="none" w:sz="0" w:space="0" w:color="auto"/>
        <w:bottom w:val="none" w:sz="0" w:space="0" w:color="auto"/>
        <w:right w:val="none" w:sz="0" w:space="0" w:color="auto"/>
      </w:divBdr>
    </w:div>
    <w:div w:id="188026910">
      <w:bodyDiv w:val="1"/>
      <w:marLeft w:val="0"/>
      <w:marRight w:val="0"/>
      <w:marTop w:val="0"/>
      <w:marBottom w:val="0"/>
      <w:divBdr>
        <w:top w:val="none" w:sz="0" w:space="0" w:color="auto"/>
        <w:left w:val="none" w:sz="0" w:space="0" w:color="auto"/>
        <w:bottom w:val="none" w:sz="0" w:space="0" w:color="auto"/>
        <w:right w:val="none" w:sz="0" w:space="0" w:color="auto"/>
      </w:divBdr>
    </w:div>
    <w:div w:id="265043859">
      <w:bodyDiv w:val="1"/>
      <w:marLeft w:val="0"/>
      <w:marRight w:val="0"/>
      <w:marTop w:val="0"/>
      <w:marBottom w:val="0"/>
      <w:divBdr>
        <w:top w:val="none" w:sz="0" w:space="0" w:color="auto"/>
        <w:left w:val="none" w:sz="0" w:space="0" w:color="auto"/>
        <w:bottom w:val="none" w:sz="0" w:space="0" w:color="auto"/>
        <w:right w:val="none" w:sz="0" w:space="0" w:color="auto"/>
      </w:divBdr>
    </w:div>
    <w:div w:id="268858179">
      <w:bodyDiv w:val="1"/>
      <w:marLeft w:val="0"/>
      <w:marRight w:val="0"/>
      <w:marTop w:val="0"/>
      <w:marBottom w:val="0"/>
      <w:divBdr>
        <w:top w:val="none" w:sz="0" w:space="0" w:color="auto"/>
        <w:left w:val="none" w:sz="0" w:space="0" w:color="auto"/>
        <w:bottom w:val="none" w:sz="0" w:space="0" w:color="auto"/>
        <w:right w:val="none" w:sz="0" w:space="0" w:color="auto"/>
      </w:divBdr>
    </w:div>
    <w:div w:id="336277041">
      <w:bodyDiv w:val="1"/>
      <w:marLeft w:val="0"/>
      <w:marRight w:val="0"/>
      <w:marTop w:val="0"/>
      <w:marBottom w:val="0"/>
      <w:divBdr>
        <w:top w:val="none" w:sz="0" w:space="0" w:color="auto"/>
        <w:left w:val="none" w:sz="0" w:space="0" w:color="auto"/>
        <w:bottom w:val="none" w:sz="0" w:space="0" w:color="auto"/>
        <w:right w:val="none" w:sz="0" w:space="0" w:color="auto"/>
      </w:divBdr>
    </w:div>
    <w:div w:id="432550659">
      <w:bodyDiv w:val="1"/>
      <w:marLeft w:val="0"/>
      <w:marRight w:val="0"/>
      <w:marTop w:val="0"/>
      <w:marBottom w:val="0"/>
      <w:divBdr>
        <w:top w:val="none" w:sz="0" w:space="0" w:color="auto"/>
        <w:left w:val="none" w:sz="0" w:space="0" w:color="auto"/>
        <w:bottom w:val="none" w:sz="0" w:space="0" w:color="auto"/>
        <w:right w:val="none" w:sz="0" w:space="0" w:color="auto"/>
      </w:divBdr>
    </w:div>
    <w:div w:id="478032394">
      <w:bodyDiv w:val="1"/>
      <w:marLeft w:val="0"/>
      <w:marRight w:val="0"/>
      <w:marTop w:val="0"/>
      <w:marBottom w:val="0"/>
      <w:divBdr>
        <w:top w:val="none" w:sz="0" w:space="0" w:color="auto"/>
        <w:left w:val="none" w:sz="0" w:space="0" w:color="auto"/>
        <w:bottom w:val="none" w:sz="0" w:space="0" w:color="auto"/>
        <w:right w:val="none" w:sz="0" w:space="0" w:color="auto"/>
      </w:divBdr>
    </w:div>
    <w:div w:id="513617469">
      <w:bodyDiv w:val="1"/>
      <w:marLeft w:val="0"/>
      <w:marRight w:val="0"/>
      <w:marTop w:val="0"/>
      <w:marBottom w:val="0"/>
      <w:divBdr>
        <w:top w:val="none" w:sz="0" w:space="0" w:color="auto"/>
        <w:left w:val="none" w:sz="0" w:space="0" w:color="auto"/>
        <w:bottom w:val="none" w:sz="0" w:space="0" w:color="auto"/>
        <w:right w:val="none" w:sz="0" w:space="0" w:color="auto"/>
      </w:divBdr>
    </w:div>
    <w:div w:id="522790557">
      <w:bodyDiv w:val="1"/>
      <w:marLeft w:val="0"/>
      <w:marRight w:val="0"/>
      <w:marTop w:val="0"/>
      <w:marBottom w:val="0"/>
      <w:divBdr>
        <w:top w:val="none" w:sz="0" w:space="0" w:color="auto"/>
        <w:left w:val="none" w:sz="0" w:space="0" w:color="auto"/>
        <w:bottom w:val="none" w:sz="0" w:space="0" w:color="auto"/>
        <w:right w:val="none" w:sz="0" w:space="0" w:color="auto"/>
      </w:divBdr>
    </w:div>
    <w:div w:id="536895627">
      <w:bodyDiv w:val="1"/>
      <w:marLeft w:val="0"/>
      <w:marRight w:val="0"/>
      <w:marTop w:val="0"/>
      <w:marBottom w:val="0"/>
      <w:divBdr>
        <w:top w:val="none" w:sz="0" w:space="0" w:color="auto"/>
        <w:left w:val="none" w:sz="0" w:space="0" w:color="auto"/>
        <w:bottom w:val="none" w:sz="0" w:space="0" w:color="auto"/>
        <w:right w:val="none" w:sz="0" w:space="0" w:color="auto"/>
      </w:divBdr>
    </w:div>
    <w:div w:id="560942083">
      <w:bodyDiv w:val="1"/>
      <w:marLeft w:val="0"/>
      <w:marRight w:val="0"/>
      <w:marTop w:val="0"/>
      <w:marBottom w:val="0"/>
      <w:divBdr>
        <w:top w:val="none" w:sz="0" w:space="0" w:color="auto"/>
        <w:left w:val="none" w:sz="0" w:space="0" w:color="auto"/>
        <w:bottom w:val="none" w:sz="0" w:space="0" w:color="auto"/>
        <w:right w:val="none" w:sz="0" w:space="0" w:color="auto"/>
      </w:divBdr>
    </w:div>
    <w:div w:id="706565970">
      <w:bodyDiv w:val="1"/>
      <w:marLeft w:val="0"/>
      <w:marRight w:val="0"/>
      <w:marTop w:val="0"/>
      <w:marBottom w:val="0"/>
      <w:divBdr>
        <w:top w:val="none" w:sz="0" w:space="0" w:color="auto"/>
        <w:left w:val="none" w:sz="0" w:space="0" w:color="auto"/>
        <w:bottom w:val="none" w:sz="0" w:space="0" w:color="auto"/>
        <w:right w:val="none" w:sz="0" w:space="0" w:color="auto"/>
      </w:divBdr>
    </w:div>
    <w:div w:id="711464070">
      <w:bodyDiv w:val="1"/>
      <w:marLeft w:val="0"/>
      <w:marRight w:val="0"/>
      <w:marTop w:val="0"/>
      <w:marBottom w:val="0"/>
      <w:divBdr>
        <w:top w:val="none" w:sz="0" w:space="0" w:color="auto"/>
        <w:left w:val="none" w:sz="0" w:space="0" w:color="auto"/>
        <w:bottom w:val="none" w:sz="0" w:space="0" w:color="auto"/>
        <w:right w:val="none" w:sz="0" w:space="0" w:color="auto"/>
      </w:divBdr>
    </w:div>
    <w:div w:id="728766774">
      <w:bodyDiv w:val="1"/>
      <w:marLeft w:val="0"/>
      <w:marRight w:val="0"/>
      <w:marTop w:val="0"/>
      <w:marBottom w:val="0"/>
      <w:divBdr>
        <w:top w:val="none" w:sz="0" w:space="0" w:color="auto"/>
        <w:left w:val="none" w:sz="0" w:space="0" w:color="auto"/>
        <w:bottom w:val="none" w:sz="0" w:space="0" w:color="auto"/>
        <w:right w:val="none" w:sz="0" w:space="0" w:color="auto"/>
      </w:divBdr>
    </w:div>
    <w:div w:id="746146696">
      <w:bodyDiv w:val="1"/>
      <w:marLeft w:val="0"/>
      <w:marRight w:val="0"/>
      <w:marTop w:val="0"/>
      <w:marBottom w:val="0"/>
      <w:divBdr>
        <w:top w:val="none" w:sz="0" w:space="0" w:color="auto"/>
        <w:left w:val="none" w:sz="0" w:space="0" w:color="auto"/>
        <w:bottom w:val="none" w:sz="0" w:space="0" w:color="auto"/>
        <w:right w:val="none" w:sz="0" w:space="0" w:color="auto"/>
      </w:divBdr>
    </w:div>
    <w:div w:id="751125605">
      <w:bodyDiv w:val="1"/>
      <w:marLeft w:val="0"/>
      <w:marRight w:val="0"/>
      <w:marTop w:val="0"/>
      <w:marBottom w:val="0"/>
      <w:divBdr>
        <w:top w:val="none" w:sz="0" w:space="0" w:color="auto"/>
        <w:left w:val="none" w:sz="0" w:space="0" w:color="auto"/>
        <w:bottom w:val="none" w:sz="0" w:space="0" w:color="auto"/>
        <w:right w:val="none" w:sz="0" w:space="0" w:color="auto"/>
      </w:divBdr>
    </w:div>
    <w:div w:id="827206687">
      <w:bodyDiv w:val="1"/>
      <w:marLeft w:val="0"/>
      <w:marRight w:val="0"/>
      <w:marTop w:val="0"/>
      <w:marBottom w:val="0"/>
      <w:divBdr>
        <w:top w:val="none" w:sz="0" w:space="0" w:color="auto"/>
        <w:left w:val="none" w:sz="0" w:space="0" w:color="auto"/>
        <w:bottom w:val="none" w:sz="0" w:space="0" w:color="auto"/>
        <w:right w:val="none" w:sz="0" w:space="0" w:color="auto"/>
      </w:divBdr>
    </w:div>
    <w:div w:id="994648207">
      <w:bodyDiv w:val="1"/>
      <w:marLeft w:val="0"/>
      <w:marRight w:val="0"/>
      <w:marTop w:val="0"/>
      <w:marBottom w:val="0"/>
      <w:divBdr>
        <w:top w:val="none" w:sz="0" w:space="0" w:color="auto"/>
        <w:left w:val="none" w:sz="0" w:space="0" w:color="auto"/>
        <w:bottom w:val="none" w:sz="0" w:space="0" w:color="auto"/>
        <w:right w:val="none" w:sz="0" w:space="0" w:color="auto"/>
      </w:divBdr>
    </w:div>
    <w:div w:id="1067798500">
      <w:bodyDiv w:val="1"/>
      <w:marLeft w:val="0"/>
      <w:marRight w:val="0"/>
      <w:marTop w:val="0"/>
      <w:marBottom w:val="0"/>
      <w:divBdr>
        <w:top w:val="none" w:sz="0" w:space="0" w:color="auto"/>
        <w:left w:val="none" w:sz="0" w:space="0" w:color="auto"/>
        <w:bottom w:val="none" w:sz="0" w:space="0" w:color="auto"/>
        <w:right w:val="none" w:sz="0" w:space="0" w:color="auto"/>
      </w:divBdr>
    </w:div>
    <w:div w:id="1085105369">
      <w:bodyDiv w:val="1"/>
      <w:marLeft w:val="0"/>
      <w:marRight w:val="0"/>
      <w:marTop w:val="0"/>
      <w:marBottom w:val="0"/>
      <w:divBdr>
        <w:top w:val="none" w:sz="0" w:space="0" w:color="auto"/>
        <w:left w:val="none" w:sz="0" w:space="0" w:color="auto"/>
        <w:bottom w:val="none" w:sz="0" w:space="0" w:color="auto"/>
        <w:right w:val="none" w:sz="0" w:space="0" w:color="auto"/>
      </w:divBdr>
    </w:div>
    <w:div w:id="1115489338">
      <w:bodyDiv w:val="1"/>
      <w:marLeft w:val="0"/>
      <w:marRight w:val="0"/>
      <w:marTop w:val="0"/>
      <w:marBottom w:val="0"/>
      <w:divBdr>
        <w:top w:val="none" w:sz="0" w:space="0" w:color="auto"/>
        <w:left w:val="none" w:sz="0" w:space="0" w:color="auto"/>
        <w:bottom w:val="none" w:sz="0" w:space="0" w:color="auto"/>
        <w:right w:val="none" w:sz="0" w:space="0" w:color="auto"/>
      </w:divBdr>
    </w:div>
    <w:div w:id="1147940078">
      <w:bodyDiv w:val="1"/>
      <w:marLeft w:val="0"/>
      <w:marRight w:val="0"/>
      <w:marTop w:val="0"/>
      <w:marBottom w:val="0"/>
      <w:divBdr>
        <w:top w:val="none" w:sz="0" w:space="0" w:color="auto"/>
        <w:left w:val="none" w:sz="0" w:space="0" w:color="auto"/>
        <w:bottom w:val="none" w:sz="0" w:space="0" w:color="auto"/>
        <w:right w:val="none" w:sz="0" w:space="0" w:color="auto"/>
      </w:divBdr>
    </w:div>
    <w:div w:id="1162887846">
      <w:bodyDiv w:val="1"/>
      <w:marLeft w:val="0"/>
      <w:marRight w:val="0"/>
      <w:marTop w:val="0"/>
      <w:marBottom w:val="0"/>
      <w:divBdr>
        <w:top w:val="none" w:sz="0" w:space="0" w:color="auto"/>
        <w:left w:val="none" w:sz="0" w:space="0" w:color="auto"/>
        <w:bottom w:val="none" w:sz="0" w:space="0" w:color="auto"/>
        <w:right w:val="none" w:sz="0" w:space="0" w:color="auto"/>
      </w:divBdr>
    </w:div>
    <w:div w:id="1173839615">
      <w:bodyDiv w:val="1"/>
      <w:marLeft w:val="0"/>
      <w:marRight w:val="0"/>
      <w:marTop w:val="0"/>
      <w:marBottom w:val="0"/>
      <w:divBdr>
        <w:top w:val="none" w:sz="0" w:space="0" w:color="auto"/>
        <w:left w:val="none" w:sz="0" w:space="0" w:color="auto"/>
        <w:bottom w:val="none" w:sz="0" w:space="0" w:color="auto"/>
        <w:right w:val="none" w:sz="0" w:space="0" w:color="auto"/>
      </w:divBdr>
    </w:div>
    <w:div w:id="1191723000">
      <w:bodyDiv w:val="1"/>
      <w:marLeft w:val="0"/>
      <w:marRight w:val="0"/>
      <w:marTop w:val="0"/>
      <w:marBottom w:val="0"/>
      <w:divBdr>
        <w:top w:val="none" w:sz="0" w:space="0" w:color="auto"/>
        <w:left w:val="none" w:sz="0" w:space="0" w:color="auto"/>
        <w:bottom w:val="none" w:sz="0" w:space="0" w:color="auto"/>
        <w:right w:val="none" w:sz="0" w:space="0" w:color="auto"/>
      </w:divBdr>
    </w:div>
    <w:div w:id="1273514758">
      <w:bodyDiv w:val="1"/>
      <w:marLeft w:val="0"/>
      <w:marRight w:val="0"/>
      <w:marTop w:val="0"/>
      <w:marBottom w:val="0"/>
      <w:divBdr>
        <w:top w:val="none" w:sz="0" w:space="0" w:color="auto"/>
        <w:left w:val="none" w:sz="0" w:space="0" w:color="auto"/>
        <w:bottom w:val="none" w:sz="0" w:space="0" w:color="auto"/>
        <w:right w:val="none" w:sz="0" w:space="0" w:color="auto"/>
      </w:divBdr>
    </w:div>
    <w:div w:id="1310553084">
      <w:bodyDiv w:val="1"/>
      <w:marLeft w:val="0"/>
      <w:marRight w:val="0"/>
      <w:marTop w:val="0"/>
      <w:marBottom w:val="0"/>
      <w:divBdr>
        <w:top w:val="none" w:sz="0" w:space="0" w:color="auto"/>
        <w:left w:val="none" w:sz="0" w:space="0" w:color="auto"/>
        <w:bottom w:val="none" w:sz="0" w:space="0" w:color="auto"/>
        <w:right w:val="none" w:sz="0" w:space="0" w:color="auto"/>
      </w:divBdr>
    </w:div>
    <w:div w:id="1355769106">
      <w:bodyDiv w:val="1"/>
      <w:marLeft w:val="0"/>
      <w:marRight w:val="0"/>
      <w:marTop w:val="0"/>
      <w:marBottom w:val="0"/>
      <w:divBdr>
        <w:top w:val="none" w:sz="0" w:space="0" w:color="auto"/>
        <w:left w:val="none" w:sz="0" w:space="0" w:color="auto"/>
        <w:bottom w:val="none" w:sz="0" w:space="0" w:color="auto"/>
        <w:right w:val="none" w:sz="0" w:space="0" w:color="auto"/>
      </w:divBdr>
    </w:div>
    <w:div w:id="1376585487">
      <w:bodyDiv w:val="1"/>
      <w:marLeft w:val="0"/>
      <w:marRight w:val="0"/>
      <w:marTop w:val="0"/>
      <w:marBottom w:val="0"/>
      <w:divBdr>
        <w:top w:val="none" w:sz="0" w:space="0" w:color="auto"/>
        <w:left w:val="none" w:sz="0" w:space="0" w:color="auto"/>
        <w:bottom w:val="none" w:sz="0" w:space="0" w:color="auto"/>
        <w:right w:val="none" w:sz="0" w:space="0" w:color="auto"/>
      </w:divBdr>
    </w:div>
    <w:div w:id="1406802420">
      <w:bodyDiv w:val="1"/>
      <w:marLeft w:val="0"/>
      <w:marRight w:val="0"/>
      <w:marTop w:val="0"/>
      <w:marBottom w:val="0"/>
      <w:divBdr>
        <w:top w:val="none" w:sz="0" w:space="0" w:color="auto"/>
        <w:left w:val="none" w:sz="0" w:space="0" w:color="auto"/>
        <w:bottom w:val="none" w:sz="0" w:space="0" w:color="auto"/>
        <w:right w:val="none" w:sz="0" w:space="0" w:color="auto"/>
      </w:divBdr>
    </w:div>
    <w:div w:id="1453937608">
      <w:bodyDiv w:val="1"/>
      <w:marLeft w:val="0"/>
      <w:marRight w:val="0"/>
      <w:marTop w:val="0"/>
      <w:marBottom w:val="0"/>
      <w:divBdr>
        <w:top w:val="none" w:sz="0" w:space="0" w:color="auto"/>
        <w:left w:val="none" w:sz="0" w:space="0" w:color="auto"/>
        <w:bottom w:val="none" w:sz="0" w:space="0" w:color="auto"/>
        <w:right w:val="none" w:sz="0" w:space="0" w:color="auto"/>
      </w:divBdr>
    </w:div>
    <w:div w:id="1458066537">
      <w:bodyDiv w:val="1"/>
      <w:marLeft w:val="0"/>
      <w:marRight w:val="0"/>
      <w:marTop w:val="0"/>
      <w:marBottom w:val="0"/>
      <w:divBdr>
        <w:top w:val="none" w:sz="0" w:space="0" w:color="auto"/>
        <w:left w:val="none" w:sz="0" w:space="0" w:color="auto"/>
        <w:bottom w:val="none" w:sz="0" w:space="0" w:color="auto"/>
        <w:right w:val="none" w:sz="0" w:space="0" w:color="auto"/>
      </w:divBdr>
    </w:div>
    <w:div w:id="1539077398">
      <w:bodyDiv w:val="1"/>
      <w:marLeft w:val="0"/>
      <w:marRight w:val="0"/>
      <w:marTop w:val="0"/>
      <w:marBottom w:val="0"/>
      <w:divBdr>
        <w:top w:val="none" w:sz="0" w:space="0" w:color="auto"/>
        <w:left w:val="none" w:sz="0" w:space="0" w:color="auto"/>
        <w:bottom w:val="none" w:sz="0" w:space="0" w:color="auto"/>
        <w:right w:val="none" w:sz="0" w:space="0" w:color="auto"/>
      </w:divBdr>
    </w:div>
    <w:div w:id="1567373120">
      <w:bodyDiv w:val="1"/>
      <w:marLeft w:val="0"/>
      <w:marRight w:val="0"/>
      <w:marTop w:val="0"/>
      <w:marBottom w:val="0"/>
      <w:divBdr>
        <w:top w:val="none" w:sz="0" w:space="0" w:color="auto"/>
        <w:left w:val="none" w:sz="0" w:space="0" w:color="auto"/>
        <w:bottom w:val="none" w:sz="0" w:space="0" w:color="auto"/>
        <w:right w:val="none" w:sz="0" w:space="0" w:color="auto"/>
      </w:divBdr>
    </w:div>
    <w:div w:id="1613051041">
      <w:bodyDiv w:val="1"/>
      <w:marLeft w:val="0"/>
      <w:marRight w:val="0"/>
      <w:marTop w:val="0"/>
      <w:marBottom w:val="0"/>
      <w:divBdr>
        <w:top w:val="none" w:sz="0" w:space="0" w:color="auto"/>
        <w:left w:val="none" w:sz="0" w:space="0" w:color="auto"/>
        <w:bottom w:val="none" w:sz="0" w:space="0" w:color="auto"/>
        <w:right w:val="none" w:sz="0" w:space="0" w:color="auto"/>
      </w:divBdr>
      <w:divsChild>
        <w:div w:id="19476549">
          <w:marLeft w:val="0"/>
          <w:marRight w:val="0"/>
          <w:marTop w:val="0"/>
          <w:marBottom w:val="0"/>
          <w:divBdr>
            <w:top w:val="none" w:sz="0" w:space="0" w:color="auto"/>
            <w:left w:val="none" w:sz="0" w:space="0" w:color="auto"/>
            <w:bottom w:val="none" w:sz="0" w:space="0" w:color="auto"/>
            <w:right w:val="none" w:sz="0" w:space="0" w:color="auto"/>
          </w:divBdr>
          <w:divsChild>
            <w:div w:id="2040624440">
              <w:marLeft w:val="0"/>
              <w:marRight w:val="0"/>
              <w:marTop w:val="0"/>
              <w:marBottom w:val="0"/>
              <w:divBdr>
                <w:top w:val="none" w:sz="0" w:space="0" w:color="auto"/>
                <w:left w:val="none" w:sz="0" w:space="0" w:color="auto"/>
                <w:bottom w:val="none" w:sz="0" w:space="0" w:color="auto"/>
                <w:right w:val="none" w:sz="0" w:space="0" w:color="auto"/>
              </w:divBdr>
              <w:divsChild>
                <w:div w:id="124237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73155">
      <w:bodyDiv w:val="1"/>
      <w:marLeft w:val="0"/>
      <w:marRight w:val="0"/>
      <w:marTop w:val="0"/>
      <w:marBottom w:val="0"/>
      <w:divBdr>
        <w:top w:val="none" w:sz="0" w:space="0" w:color="auto"/>
        <w:left w:val="none" w:sz="0" w:space="0" w:color="auto"/>
        <w:bottom w:val="none" w:sz="0" w:space="0" w:color="auto"/>
        <w:right w:val="none" w:sz="0" w:space="0" w:color="auto"/>
      </w:divBdr>
    </w:div>
    <w:div w:id="1691910072">
      <w:bodyDiv w:val="1"/>
      <w:marLeft w:val="0"/>
      <w:marRight w:val="0"/>
      <w:marTop w:val="0"/>
      <w:marBottom w:val="0"/>
      <w:divBdr>
        <w:top w:val="none" w:sz="0" w:space="0" w:color="auto"/>
        <w:left w:val="none" w:sz="0" w:space="0" w:color="auto"/>
        <w:bottom w:val="none" w:sz="0" w:space="0" w:color="auto"/>
        <w:right w:val="none" w:sz="0" w:space="0" w:color="auto"/>
      </w:divBdr>
    </w:div>
    <w:div w:id="1695110053">
      <w:bodyDiv w:val="1"/>
      <w:marLeft w:val="0"/>
      <w:marRight w:val="0"/>
      <w:marTop w:val="0"/>
      <w:marBottom w:val="0"/>
      <w:divBdr>
        <w:top w:val="none" w:sz="0" w:space="0" w:color="auto"/>
        <w:left w:val="none" w:sz="0" w:space="0" w:color="auto"/>
        <w:bottom w:val="none" w:sz="0" w:space="0" w:color="auto"/>
        <w:right w:val="none" w:sz="0" w:space="0" w:color="auto"/>
      </w:divBdr>
    </w:div>
    <w:div w:id="1726904914">
      <w:bodyDiv w:val="1"/>
      <w:marLeft w:val="0"/>
      <w:marRight w:val="0"/>
      <w:marTop w:val="0"/>
      <w:marBottom w:val="0"/>
      <w:divBdr>
        <w:top w:val="none" w:sz="0" w:space="0" w:color="auto"/>
        <w:left w:val="none" w:sz="0" w:space="0" w:color="auto"/>
        <w:bottom w:val="none" w:sz="0" w:space="0" w:color="auto"/>
        <w:right w:val="none" w:sz="0" w:space="0" w:color="auto"/>
      </w:divBdr>
    </w:div>
    <w:div w:id="1804498282">
      <w:bodyDiv w:val="1"/>
      <w:marLeft w:val="0"/>
      <w:marRight w:val="0"/>
      <w:marTop w:val="0"/>
      <w:marBottom w:val="0"/>
      <w:divBdr>
        <w:top w:val="none" w:sz="0" w:space="0" w:color="auto"/>
        <w:left w:val="none" w:sz="0" w:space="0" w:color="auto"/>
        <w:bottom w:val="none" w:sz="0" w:space="0" w:color="auto"/>
        <w:right w:val="none" w:sz="0" w:space="0" w:color="auto"/>
      </w:divBdr>
    </w:div>
    <w:div w:id="1876653590">
      <w:bodyDiv w:val="1"/>
      <w:marLeft w:val="0"/>
      <w:marRight w:val="0"/>
      <w:marTop w:val="0"/>
      <w:marBottom w:val="0"/>
      <w:divBdr>
        <w:top w:val="none" w:sz="0" w:space="0" w:color="auto"/>
        <w:left w:val="none" w:sz="0" w:space="0" w:color="auto"/>
        <w:bottom w:val="none" w:sz="0" w:space="0" w:color="auto"/>
        <w:right w:val="none" w:sz="0" w:space="0" w:color="auto"/>
      </w:divBdr>
    </w:div>
    <w:div w:id="1979915394">
      <w:bodyDiv w:val="1"/>
      <w:marLeft w:val="0"/>
      <w:marRight w:val="0"/>
      <w:marTop w:val="0"/>
      <w:marBottom w:val="0"/>
      <w:divBdr>
        <w:top w:val="none" w:sz="0" w:space="0" w:color="auto"/>
        <w:left w:val="none" w:sz="0" w:space="0" w:color="auto"/>
        <w:bottom w:val="none" w:sz="0" w:space="0" w:color="auto"/>
        <w:right w:val="none" w:sz="0" w:space="0" w:color="auto"/>
      </w:divBdr>
    </w:div>
    <w:div w:id="2009943223">
      <w:bodyDiv w:val="1"/>
      <w:marLeft w:val="0"/>
      <w:marRight w:val="0"/>
      <w:marTop w:val="0"/>
      <w:marBottom w:val="0"/>
      <w:divBdr>
        <w:top w:val="none" w:sz="0" w:space="0" w:color="auto"/>
        <w:left w:val="none" w:sz="0" w:space="0" w:color="auto"/>
        <w:bottom w:val="none" w:sz="0" w:space="0" w:color="auto"/>
        <w:right w:val="none" w:sz="0" w:space="0" w:color="auto"/>
      </w:divBdr>
    </w:div>
    <w:div w:id="2036074907">
      <w:bodyDiv w:val="1"/>
      <w:marLeft w:val="0"/>
      <w:marRight w:val="0"/>
      <w:marTop w:val="0"/>
      <w:marBottom w:val="0"/>
      <w:divBdr>
        <w:top w:val="none" w:sz="0" w:space="0" w:color="auto"/>
        <w:left w:val="none" w:sz="0" w:space="0" w:color="auto"/>
        <w:bottom w:val="none" w:sz="0" w:space="0" w:color="auto"/>
        <w:right w:val="none" w:sz="0" w:space="0" w:color="auto"/>
      </w:divBdr>
    </w:div>
    <w:div w:id="2047558506">
      <w:bodyDiv w:val="1"/>
      <w:marLeft w:val="0"/>
      <w:marRight w:val="0"/>
      <w:marTop w:val="0"/>
      <w:marBottom w:val="0"/>
      <w:divBdr>
        <w:top w:val="none" w:sz="0" w:space="0" w:color="auto"/>
        <w:left w:val="none" w:sz="0" w:space="0" w:color="auto"/>
        <w:bottom w:val="none" w:sz="0" w:space="0" w:color="auto"/>
        <w:right w:val="none" w:sz="0" w:space="0" w:color="auto"/>
      </w:divBdr>
    </w:div>
    <w:div w:id="2075809090">
      <w:bodyDiv w:val="1"/>
      <w:marLeft w:val="0"/>
      <w:marRight w:val="0"/>
      <w:marTop w:val="0"/>
      <w:marBottom w:val="0"/>
      <w:divBdr>
        <w:top w:val="none" w:sz="0" w:space="0" w:color="auto"/>
        <w:left w:val="none" w:sz="0" w:space="0" w:color="auto"/>
        <w:bottom w:val="none" w:sz="0" w:space="0" w:color="auto"/>
        <w:right w:val="none" w:sz="0" w:space="0" w:color="auto"/>
      </w:divBdr>
    </w:div>
    <w:div w:id="2079131698">
      <w:bodyDiv w:val="1"/>
      <w:marLeft w:val="0"/>
      <w:marRight w:val="0"/>
      <w:marTop w:val="0"/>
      <w:marBottom w:val="0"/>
      <w:divBdr>
        <w:top w:val="none" w:sz="0" w:space="0" w:color="auto"/>
        <w:left w:val="none" w:sz="0" w:space="0" w:color="auto"/>
        <w:bottom w:val="none" w:sz="0" w:space="0" w:color="auto"/>
        <w:right w:val="none" w:sz="0" w:space="0" w:color="auto"/>
      </w:divBdr>
    </w:div>
    <w:div w:id="2095585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uria.europa.eu/juris/document/document.jsf?text=&amp;docid=202543&amp;pageIndex=0&amp;doclang=DE&amp;mode=req&amp;dir=&amp;occ=first&amp;part=1&amp;cid=298398" TargetMode="External"/><Relationship Id="rId13" Type="http://schemas.openxmlformats.org/officeDocument/2006/relationships/hyperlink" Target="https://www.facebook.com/about/privacy/" TargetMode="External"/><Relationship Id="rId18" Type="http://schemas.openxmlformats.org/officeDocument/2006/relationships/hyperlink" Target="https://www.linkedin.com/legal/privacy-policy" TargetMode="External"/><Relationship Id="rId26" Type="http://schemas.openxmlformats.org/officeDocument/2006/relationships/hyperlink" Target="https://support.google.com/analytics/answer/6004245?hl=de" TargetMode="External"/><Relationship Id="rId3" Type="http://schemas.openxmlformats.org/officeDocument/2006/relationships/styles" Target="styles.xml"/><Relationship Id="rId21" Type="http://schemas.openxmlformats.org/officeDocument/2006/relationships/hyperlink" Target="https://www.xing.com/app/share?op=data_protection" TargetMode="External"/><Relationship Id="rId7" Type="http://schemas.openxmlformats.org/officeDocument/2006/relationships/endnotes" Target="endnotes.xml"/><Relationship Id="rId12" Type="http://schemas.openxmlformats.org/officeDocument/2006/relationships/hyperlink" Target="https://www.facebook.com/legal/terms/page_controller_addendum" TargetMode="External"/><Relationship Id="rId17" Type="http://schemas.openxmlformats.org/officeDocument/2006/relationships/hyperlink" Target="https://www.privacyshield.gov/participant?id=a2zt0000000L0UZAA0&amp;status=Active" TargetMode="External"/><Relationship Id="rId25" Type="http://schemas.openxmlformats.org/officeDocument/2006/relationships/hyperlink" Target="https://tools.google.com/dlpage/gaoptout" TargetMode="External"/><Relationship Id="rId2" Type="http://schemas.openxmlformats.org/officeDocument/2006/relationships/numbering" Target="numbering.xml"/><Relationship Id="rId16" Type="http://schemas.openxmlformats.org/officeDocument/2006/relationships/hyperlink" Target="https://www.privacyshield.gov/participant?id=a2zt0000000GnywAAC&amp;status=Active" TargetMode="External"/><Relationship Id="rId20" Type="http://schemas.openxmlformats.org/officeDocument/2006/relationships/hyperlink" Target="https://www.facebook.com/legal/terms/page_controller_addendu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de.facebook.com/business/help/651294705016616" TargetMode="External"/><Relationship Id="rId24" Type="http://schemas.openxmlformats.org/officeDocument/2006/relationships/hyperlink" Target="https://adssettings.google.com/authenticated" TargetMode="External"/><Relationship Id="rId5" Type="http://schemas.openxmlformats.org/officeDocument/2006/relationships/webSettings" Target="webSettings.xml"/><Relationship Id="rId15" Type="http://schemas.openxmlformats.org/officeDocument/2006/relationships/hyperlink" Target="http://www.youronlinechoices.com" TargetMode="External"/><Relationship Id="rId23" Type="http://schemas.openxmlformats.org/officeDocument/2006/relationships/hyperlink" Target="https://www.google.com/policies/privacy/" TargetMode="External"/><Relationship Id="rId28" Type="http://schemas.openxmlformats.org/officeDocument/2006/relationships/hyperlink" Target="http://www.databusiness-consulting.de" TargetMode="External"/><Relationship Id="rId10" Type="http://schemas.openxmlformats.org/officeDocument/2006/relationships/hyperlink" Target="https://www.privacyshield.gov/participant?id=a2zt0000000GnywAAC&amp;status=Active" TargetMode="External"/><Relationship Id="rId19" Type="http://schemas.openxmlformats.org/officeDocument/2006/relationships/hyperlink" Target="https://www.facebook.com/help/contact/54097794630297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ivacyshield.gov/participant?id=a2zt0000000GnywAAC&amp;status=Active" TargetMode="External"/><Relationship Id="rId14" Type="http://schemas.openxmlformats.org/officeDocument/2006/relationships/hyperlink" Target="https://www.facebook.com/settings?tab=ads" TargetMode="External"/><Relationship Id="rId22" Type="http://schemas.openxmlformats.org/officeDocument/2006/relationships/hyperlink" Target="https://policies.google.com/privacy?hl=de" TargetMode="External"/><Relationship Id="rId27" Type="http://schemas.openxmlformats.org/officeDocument/2006/relationships/hyperlink" Target="mailto:info@shk-fbecker.de" TargetMode="External"/><Relationship Id="rId30"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303B97B-270A-4C40-B6A3-D312C4C08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6417</Words>
  <Characters>40429</Characters>
  <Application>Microsoft Office Word</Application>
  <DocSecurity>0</DocSecurity>
  <Lines>336</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Angyal</dc:creator>
  <cp:keywords/>
  <dc:description/>
  <cp:lastModifiedBy>JAM digital</cp:lastModifiedBy>
  <cp:revision>10</cp:revision>
  <cp:lastPrinted>2024-05-05T13:42:00Z</cp:lastPrinted>
  <dcterms:created xsi:type="dcterms:W3CDTF">2023-12-05T12:10:00Z</dcterms:created>
  <dcterms:modified xsi:type="dcterms:W3CDTF">2026-02-18T13:04:00Z</dcterms:modified>
</cp:coreProperties>
</file>